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52" w:lineRule="auto"/>
        <w:jc w:val="center"/>
        <w:rPr>
          <w:rFonts w:hint="eastAsia" w:ascii="宋体" w:hAnsi="宋体"/>
          <w:b/>
          <w:sz w:val="36"/>
        </w:rPr>
      </w:pPr>
      <w:r>
        <w:rPr>
          <w:rFonts w:hint="eastAsia" w:ascii="宋体" w:hAnsi="宋体" w:eastAsia="宋体" w:cs="宋体"/>
          <w:b/>
          <w:bCs w:val="0"/>
          <w:sz w:val="52"/>
          <w:szCs w:val="52"/>
          <w:lang w:eastAsia="zh-CN"/>
        </w:rPr>
        <w:t>环督函〔</w:t>
      </w:r>
      <w:r>
        <w:rPr>
          <w:rFonts w:hint="eastAsia" w:ascii="宋体" w:hAnsi="宋体" w:eastAsia="宋体" w:cs="宋体"/>
          <w:b/>
          <w:bCs w:val="0"/>
          <w:sz w:val="52"/>
          <w:szCs w:val="52"/>
          <w:lang w:val="en-US" w:eastAsia="zh-CN"/>
        </w:rPr>
        <w:t>2018</w:t>
      </w:r>
      <w:r>
        <w:rPr>
          <w:rFonts w:hint="eastAsia" w:ascii="宋体" w:hAnsi="宋体" w:eastAsia="宋体" w:cs="宋体"/>
          <w:b/>
          <w:bCs w:val="0"/>
          <w:sz w:val="52"/>
          <w:szCs w:val="52"/>
          <w:lang w:eastAsia="zh-CN"/>
        </w:rPr>
        <w:t>〕</w:t>
      </w:r>
      <w:r>
        <w:rPr>
          <w:rFonts w:hint="eastAsia" w:ascii="宋体" w:hAnsi="宋体" w:eastAsia="宋体" w:cs="宋体"/>
          <w:b/>
          <w:bCs w:val="0"/>
          <w:sz w:val="52"/>
          <w:szCs w:val="52"/>
          <w:lang w:val="en-US" w:eastAsia="zh-CN"/>
        </w:rPr>
        <w:t>1</w:t>
      </w:r>
      <w:r>
        <w:rPr>
          <w:rFonts w:hint="eastAsia" w:ascii="宋体" w:hAnsi="宋体" w:cs="宋体"/>
          <w:b/>
          <w:bCs w:val="0"/>
          <w:sz w:val="52"/>
          <w:szCs w:val="52"/>
          <w:lang w:val="en-US" w:eastAsia="zh-CN"/>
        </w:rPr>
        <w:t>4</w:t>
      </w:r>
      <w:r>
        <w:rPr>
          <w:rFonts w:hint="eastAsia" w:ascii="宋体" w:hAnsi="宋体" w:eastAsia="宋体" w:cs="宋体"/>
          <w:b/>
          <w:bCs w:val="0"/>
          <w:sz w:val="52"/>
          <w:szCs w:val="52"/>
          <w:lang w:val="en-US" w:eastAsia="zh-CN"/>
        </w:rPr>
        <w:t>号濮阳市督办问题清单</w:t>
      </w:r>
      <w:r>
        <w:rPr>
          <w:rFonts w:hint="eastAsia" w:ascii="宋体" w:hAnsi="宋体" w:cs="宋体"/>
          <w:b/>
          <w:bCs w:val="0"/>
          <w:sz w:val="52"/>
          <w:szCs w:val="52"/>
          <w:lang w:val="en-US" w:eastAsia="zh-CN"/>
        </w:rPr>
        <w:t>信息</w:t>
      </w:r>
      <w:r>
        <w:rPr>
          <w:rFonts w:hint="eastAsia" w:ascii="宋体" w:hAnsi="宋体" w:eastAsia="宋体" w:cs="宋体"/>
          <w:b/>
          <w:bCs w:val="0"/>
          <w:sz w:val="52"/>
          <w:szCs w:val="52"/>
          <w:lang w:val="en-US" w:eastAsia="zh-CN"/>
        </w:rPr>
        <w:t>公开</w:t>
      </w:r>
    </w:p>
    <w:p>
      <w:pPr>
        <w:adjustRightInd w:val="0"/>
        <w:snapToGrid w:val="0"/>
        <w:spacing w:line="552" w:lineRule="auto"/>
        <w:jc w:val="center"/>
        <w:rPr>
          <w:rFonts w:ascii="方正小标宋_GBK" w:hAnsi="华文中宋" w:eastAsia="方正小标宋_GBK"/>
          <w:sz w:val="38"/>
          <w:szCs w:val="20"/>
        </w:rPr>
      </w:pPr>
      <w:r>
        <w:rPr>
          <w:rFonts w:hint="eastAsia" w:ascii="方正小标宋_GBK" w:hAnsi="华文中宋" w:eastAsia="方正小标宋_GBK"/>
          <w:sz w:val="38"/>
          <w:szCs w:val="20"/>
        </w:rPr>
        <w:t>濮阳市台前县督办问题清单</w:t>
      </w:r>
    </w:p>
    <w:tbl>
      <w:tblPr>
        <w:tblStyle w:val="6"/>
        <w:tblW w:w="1485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
      <w:tblGrid>
        <w:gridCol w:w="1034"/>
        <w:gridCol w:w="933"/>
        <w:gridCol w:w="793"/>
        <w:gridCol w:w="763"/>
        <w:gridCol w:w="971"/>
        <w:gridCol w:w="1037"/>
        <w:gridCol w:w="1141"/>
        <w:gridCol w:w="1298"/>
        <w:gridCol w:w="3582"/>
        <w:gridCol w:w="2361"/>
        <w:gridCol w:w="93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cantSplit/>
          <w:trHeight w:val="0" w:hRule="atLeast"/>
          <w:tblHeader/>
          <w:jc w:val="center"/>
        </w:trPr>
        <w:tc>
          <w:tcPr>
            <w:tcW w:w="1034"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编号</w:t>
            </w:r>
          </w:p>
        </w:tc>
        <w:tc>
          <w:tcPr>
            <w:tcW w:w="933"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检查时间</w:t>
            </w:r>
          </w:p>
        </w:tc>
        <w:tc>
          <w:tcPr>
            <w:tcW w:w="793"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市</w:t>
            </w:r>
          </w:p>
        </w:tc>
        <w:tc>
          <w:tcPr>
            <w:tcW w:w="763"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县区</w:t>
            </w:r>
          </w:p>
        </w:tc>
        <w:tc>
          <w:tcPr>
            <w:tcW w:w="971" w:type="dxa"/>
            <w:tcMar>
              <w:top w:w="57" w:type="dxa"/>
              <w:left w:w="28" w:type="dxa"/>
              <w:bottom w:w="57" w:type="dxa"/>
              <w:right w:w="28" w:type="dxa"/>
            </w:tcMar>
            <w:vAlign w:val="center"/>
          </w:tcPr>
          <w:p>
            <w:pPr>
              <w:adjustRightInd w:val="0"/>
              <w:snapToGrid w:val="0"/>
              <w:jc w:val="center"/>
              <w:textAlignment w:val="center"/>
              <w:rPr>
                <w:rFonts w:ascii="黑体" w:hAnsi="黑体" w:eastAsia="黑体"/>
                <w:kern w:val="0"/>
                <w:szCs w:val="21"/>
              </w:rPr>
            </w:pPr>
            <w:r>
              <w:rPr>
                <w:rFonts w:hint="eastAsia" w:ascii="黑体" w:hAnsi="黑体" w:eastAsia="黑体"/>
                <w:kern w:val="0"/>
                <w:szCs w:val="21"/>
              </w:rPr>
              <w:t>乡镇</w:t>
            </w:r>
          </w:p>
          <w:p>
            <w:pPr>
              <w:adjustRightInd w:val="0"/>
              <w:snapToGrid w:val="0"/>
              <w:jc w:val="center"/>
              <w:textAlignment w:val="center"/>
              <w:rPr>
                <w:rFonts w:ascii="黑体" w:hAnsi="黑体" w:eastAsia="黑体"/>
                <w:szCs w:val="21"/>
              </w:rPr>
            </w:pPr>
            <w:r>
              <w:rPr>
                <w:rFonts w:hint="eastAsia" w:ascii="黑体" w:hAnsi="黑体" w:eastAsia="黑体"/>
                <w:kern w:val="0"/>
                <w:szCs w:val="21"/>
              </w:rPr>
              <w:t>（街道）</w:t>
            </w:r>
          </w:p>
        </w:tc>
        <w:tc>
          <w:tcPr>
            <w:tcW w:w="1037"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污染源名称</w:t>
            </w:r>
          </w:p>
        </w:tc>
        <w:tc>
          <w:tcPr>
            <w:tcW w:w="1141"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污染源地址</w:t>
            </w:r>
          </w:p>
        </w:tc>
        <w:tc>
          <w:tcPr>
            <w:tcW w:w="1298"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问题类型</w:t>
            </w:r>
          </w:p>
        </w:tc>
        <w:tc>
          <w:tcPr>
            <w:tcW w:w="3582"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现场问题情况详述</w:t>
            </w:r>
          </w:p>
        </w:tc>
        <w:tc>
          <w:tcPr>
            <w:tcW w:w="2361"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整改要求</w:t>
            </w:r>
          </w:p>
        </w:tc>
        <w:tc>
          <w:tcPr>
            <w:tcW w:w="939"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lang w:eastAsia="zh-CN"/>
              </w:rPr>
              <w:t>整改</w:t>
            </w:r>
            <w:r>
              <w:rPr>
                <w:rFonts w:hint="eastAsia" w:ascii="黑体" w:hAnsi="黑体" w:eastAsia="黑体"/>
                <w:kern w:val="0"/>
                <w:szCs w:val="21"/>
              </w:rPr>
              <w:t>时限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rHeight w:val="1921" w:hRule="atLeast"/>
          <w:jc w:val="center"/>
        </w:trPr>
        <w:tc>
          <w:tcPr>
            <w:tcW w:w="1034" w:type="dxa"/>
            <w:tcMar>
              <w:top w:w="57" w:type="dxa"/>
              <w:left w:w="28" w:type="dxa"/>
              <w:bottom w:w="57" w:type="dxa"/>
              <w:right w:w="28" w:type="dxa"/>
            </w:tcMar>
            <w:vAlign w:val="center"/>
          </w:tcPr>
          <w:p>
            <w:pPr>
              <w:widowControl/>
              <w:jc w:val="center"/>
              <w:textAlignment w:val="bottom"/>
              <w:rPr>
                <w:rFonts w:ascii="宋体" w:hAnsi="宋体"/>
                <w:szCs w:val="21"/>
              </w:rPr>
            </w:pPr>
            <w:r>
              <w:rPr>
                <w:rFonts w:ascii="宋体" w:hAnsi="宋体"/>
                <w:szCs w:val="21"/>
              </w:rPr>
              <w:t>HN-08-273</w:t>
            </w:r>
          </w:p>
        </w:tc>
        <w:tc>
          <w:tcPr>
            <w:tcW w:w="933"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9月26日</w:t>
            </w:r>
          </w:p>
        </w:tc>
        <w:tc>
          <w:tcPr>
            <w:tcW w:w="793"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濮阳市</w:t>
            </w:r>
          </w:p>
        </w:tc>
        <w:tc>
          <w:tcPr>
            <w:tcW w:w="763"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台前县</w:t>
            </w:r>
          </w:p>
        </w:tc>
        <w:tc>
          <w:tcPr>
            <w:tcW w:w="97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台前县马楼镇前许楼村</w:t>
            </w:r>
          </w:p>
        </w:tc>
        <w:tc>
          <w:tcPr>
            <w:tcW w:w="1037"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福兴电器厂</w:t>
            </w:r>
          </w:p>
        </w:tc>
        <w:tc>
          <w:tcPr>
            <w:tcW w:w="114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中国河南省濮阳市台前县</w:t>
            </w:r>
          </w:p>
        </w:tc>
        <w:tc>
          <w:tcPr>
            <w:tcW w:w="1298" w:type="dxa"/>
            <w:tcMar>
              <w:top w:w="57" w:type="dxa"/>
              <w:left w:w="28" w:type="dxa"/>
              <w:bottom w:w="57" w:type="dxa"/>
              <w:right w:w="28" w:type="dxa"/>
            </w:tcMar>
            <w:vAlign w:val="center"/>
          </w:tcPr>
          <w:p>
            <w:pPr>
              <w:jc w:val="center"/>
              <w:rPr>
                <w:rFonts w:ascii="宋体" w:hAnsi="宋体"/>
                <w:szCs w:val="21"/>
              </w:rPr>
            </w:pPr>
            <w:r>
              <w:rPr>
                <w:rFonts w:hint="eastAsia" w:ascii="宋体" w:hAnsi="宋体"/>
                <w:szCs w:val="21"/>
              </w:rPr>
              <w:t>未安装治污设施</w:t>
            </w:r>
          </w:p>
        </w:tc>
        <w:tc>
          <w:tcPr>
            <w:tcW w:w="3582"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现场检查时，该企业正在生产。存在问题：环评中要求破碎机在封闭车间内进行，但实际是在室外进行且未安装污染物治理设施。</w:t>
            </w:r>
          </w:p>
        </w:tc>
        <w:tc>
          <w:tcPr>
            <w:tcW w:w="236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按环评批复要求安装治污设施，并确保正常使用。存在违法生产行为的，依法立案处罚。</w:t>
            </w:r>
          </w:p>
        </w:tc>
        <w:tc>
          <w:tcPr>
            <w:tcW w:w="939"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10月31日</w:t>
            </w:r>
          </w:p>
        </w:tc>
      </w:tr>
    </w:tbl>
    <w:p>
      <w:pPr>
        <w:adjustRightInd w:val="0"/>
        <w:snapToGrid w:val="0"/>
        <w:spacing w:line="648" w:lineRule="auto"/>
        <w:jc w:val="left"/>
        <w:rPr>
          <w:rFonts w:ascii="黑体" w:hAnsi="黑体" w:eastAsia="黑体"/>
          <w:sz w:val="32"/>
          <w:szCs w:val="20"/>
        </w:rPr>
      </w:pPr>
    </w:p>
    <w:p>
      <w:pPr>
        <w:adjustRightInd w:val="0"/>
        <w:snapToGrid w:val="0"/>
        <w:spacing w:line="648" w:lineRule="auto"/>
        <w:jc w:val="left"/>
        <w:rPr>
          <w:rFonts w:ascii="黑体" w:hAnsi="黑体" w:eastAsia="黑体"/>
          <w:sz w:val="32"/>
          <w:szCs w:val="20"/>
        </w:rPr>
      </w:pPr>
    </w:p>
    <w:p>
      <w:pPr>
        <w:adjustRightInd w:val="0"/>
        <w:snapToGrid w:val="0"/>
        <w:spacing w:line="552" w:lineRule="auto"/>
        <w:jc w:val="center"/>
        <w:rPr>
          <w:rFonts w:ascii="方正小标宋_GBK" w:hAnsi="华文中宋" w:eastAsia="方正小标宋_GBK"/>
          <w:sz w:val="38"/>
          <w:szCs w:val="20"/>
        </w:rPr>
      </w:pPr>
      <w:r>
        <w:rPr>
          <w:rFonts w:hint="eastAsia" w:ascii="方正小标宋_GBK" w:hAnsi="华文中宋" w:eastAsia="方正小标宋_GBK"/>
          <w:sz w:val="38"/>
          <w:szCs w:val="20"/>
        </w:rPr>
        <w:t>濮阳市示范区督办问题清单</w:t>
      </w:r>
    </w:p>
    <w:tbl>
      <w:tblPr>
        <w:tblStyle w:val="6"/>
        <w:tblW w:w="1485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
      <w:tblGrid>
        <w:gridCol w:w="1034"/>
        <w:gridCol w:w="933"/>
        <w:gridCol w:w="793"/>
        <w:gridCol w:w="763"/>
        <w:gridCol w:w="971"/>
        <w:gridCol w:w="1037"/>
        <w:gridCol w:w="1141"/>
        <w:gridCol w:w="1298"/>
        <w:gridCol w:w="3866"/>
        <w:gridCol w:w="2077"/>
        <w:gridCol w:w="93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rHeight w:val="0" w:hRule="atLeast"/>
          <w:tblHeader/>
          <w:jc w:val="center"/>
        </w:trPr>
        <w:tc>
          <w:tcPr>
            <w:tcW w:w="1034"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编号</w:t>
            </w:r>
          </w:p>
        </w:tc>
        <w:tc>
          <w:tcPr>
            <w:tcW w:w="933"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检查时间</w:t>
            </w:r>
          </w:p>
        </w:tc>
        <w:tc>
          <w:tcPr>
            <w:tcW w:w="793"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市</w:t>
            </w:r>
          </w:p>
        </w:tc>
        <w:tc>
          <w:tcPr>
            <w:tcW w:w="763"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县区</w:t>
            </w:r>
          </w:p>
        </w:tc>
        <w:tc>
          <w:tcPr>
            <w:tcW w:w="971" w:type="dxa"/>
            <w:tcMar>
              <w:top w:w="57" w:type="dxa"/>
              <w:left w:w="28" w:type="dxa"/>
              <w:bottom w:w="57" w:type="dxa"/>
              <w:right w:w="28" w:type="dxa"/>
            </w:tcMar>
            <w:vAlign w:val="center"/>
          </w:tcPr>
          <w:p>
            <w:pPr>
              <w:adjustRightInd w:val="0"/>
              <w:snapToGrid w:val="0"/>
              <w:jc w:val="center"/>
              <w:textAlignment w:val="center"/>
              <w:rPr>
                <w:rFonts w:ascii="黑体" w:hAnsi="黑体" w:eastAsia="黑体"/>
                <w:kern w:val="0"/>
                <w:szCs w:val="21"/>
              </w:rPr>
            </w:pPr>
            <w:r>
              <w:rPr>
                <w:rFonts w:hint="eastAsia" w:ascii="黑体" w:hAnsi="黑体" w:eastAsia="黑体"/>
                <w:kern w:val="0"/>
                <w:szCs w:val="21"/>
              </w:rPr>
              <w:t>乡镇</w:t>
            </w:r>
          </w:p>
          <w:p>
            <w:pPr>
              <w:adjustRightInd w:val="0"/>
              <w:snapToGrid w:val="0"/>
              <w:jc w:val="center"/>
              <w:textAlignment w:val="center"/>
              <w:rPr>
                <w:rFonts w:ascii="黑体" w:hAnsi="黑体" w:eastAsia="黑体"/>
                <w:szCs w:val="21"/>
              </w:rPr>
            </w:pPr>
            <w:r>
              <w:rPr>
                <w:rFonts w:hint="eastAsia" w:ascii="黑体" w:hAnsi="黑体" w:eastAsia="黑体"/>
                <w:kern w:val="0"/>
                <w:szCs w:val="21"/>
              </w:rPr>
              <w:t>（街道）</w:t>
            </w:r>
          </w:p>
        </w:tc>
        <w:tc>
          <w:tcPr>
            <w:tcW w:w="1037"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污染源名称</w:t>
            </w:r>
          </w:p>
        </w:tc>
        <w:tc>
          <w:tcPr>
            <w:tcW w:w="1141"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污染源地址</w:t>
            </w:r>
          </w:p>
        </w:tc>
        <w:tc>
          <w:tcPr>
            <w:tcW w:w="1298"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问题类型</w:t>
            </w:r>
          </w:p>
        </w:tc>
        <w:tc>
          <w:tcPr>
            <w:tcW w:w="3866"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现场问题情况详述</w:t>
            </w:r>
          </w:p>
        </w:tc>
        <w:tc>
          <w:tcPr>
            <w:tcW w:w="2077"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整改要求</w:t>
            </w:r>
          </w:p>
        </w:tc>
        <w:tc>
          <w:tcPr>
            <w:tcW w:w="939"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lang w:eastAsia="zh-CN"/>
              </w:rPr>
              <w:t>整改</w:t>
            </w:r>
            <w:r>
              <w:rPr>
                <w:rFonts w:hint="eastAsia" w:ascii="黑体" w:hAnsi="黑体" w:eastAsia="黑体"/>
                <w:kern w:val="0"/>
                <w:szCs w:val="21"/>
              </w:rPr>
              <w:t>时限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rHeight w:val="0" w:hRule="atLeast"/>
          <w:jc w:val="center"/>
        </w:trPr>
        <w:tc>
          <w:tcPr>
            <w:tcW w:w="1034" w:type="dxa"/>
            <w:tcMar>
              <w:top w:w="57" w:type="dxa"/>
              <w:left w:w="28" w:type="dxa"/>
              <w:bottom w:w="57" w:type="dxa"/>
              <w:right w:w="28" w:type="dxa"/>
            </w:tcMar>
            <w:vAlign w:val="center"/>
          </w:tcPr>
          <w:p>
            <w:pPr>
              <w:widowControl/>
              <w:jc w:val="center"/>
              <w:textAlignment w:val="bottom"/>
              <w:rPr>
                <w:rFonts w:ascii="宋体" w:hAnsi="宋体"/>
                <w:szCs w:val="21"/>
              </w:rPr>
            </w:pPr>
            <w:r>
              <w:rPr>
                <w:rFonts w:ascii="宋体" w:hAnsi="宋体"/>
                <w:szCs w:val="21"/>
              </w:rPr>
              <w:t>HN-08-269</w:t>
            </w:r>
          </w:p>
        </w:tc>
        <w:tc>
          <w:tcPr>
            <w:tcW w:w="933"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9月27日</w:t>
            </w:r>
          </w:p>
        </w:tc>
        <w:tc>
          <w:tcPr>
            <w:tcW w:w="793"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濮阳市</w:t>
            </w:r>
          </w:p>
        </w:tc>
        <w:tc>
          <w:tcPr>
            <w:tcW w:w="763"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示范区</w:t>
            </w:r>
          </w:p>
        </w:tc>
        <w:tc>
          <w:tcPr>
            <w:tcW w:w="97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开州办</w:t>
            </w:r>
          </w:p>
        </w:tc>
        <w:tc>
          <w:tcPr>
            <w:tcW w:w="1037"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浦北棚户区改造孟村疙瘩庙东二村拆迁安置工程建筑工地</w:t>
            </w:r>
          </w:p>
        </w:tc>
        <w:tc>
          <w:tcPr>
            <w:tcW w:w="114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中国河南省濮阳市示范区</w:t>
            </w:r>
          </w:p>
        </w:tc>
        <w:tc>
          <w:tcPr>
            <w:tcW w:w="1298" w:type="dxa"/>
            <w:tcMar>
              <w:top w:w="57" w:type="dxa"/>
              <w:left w:w="28" w:type="dxa"/>
              <w:bottom w:w="57" w:type="dxa"/>
              <w:right w:w="28" w:type="dxa"/>
            </w:tcMar>
            <w:vAlign w:val="center"/>
          </w:tcPr>
          <w:p>
            <w:pPr>
              <w:jc w:val="center"/>
              <w:rPr>
                <w:rFonts w:ascii="宋体" w:hAnsi="宋体"/>
                <w:szCs w:val="21"/>
              </w:rPr>
            </w:pPr>
            <w:r>
              <w:rPr>
                <w:rFonts w:hint="eastAsia" w:ascii="宋体" w:hAnsi="宋体"/>
                <w:szCs w:val="21"/>
              </w:rPr>
              <w:t>建筑工地未落实“六个百分百”要求</w:t>
            </w:r>
          </w:p>
        </w:tc>
        <w:tc>
          <w:tcPr>
            <w:tcW w:w="3866"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现场检查时该工地正在施工。存在问题：现场沙土未覆盖，路面未洒水降尘且未硬化，无围挡喷淋设施。</w:t>
            </w:r>
          </w:p>
        </w:tc>
        <w:tc>
          <w:tcPr>
            <w:tcW w:w="2077"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进一步调查核实，依据《大气污染防治法》第一百一十五条处罚，严格落实“六个百分之百”要求，加强工地扬尘控制。</w:t>
            </w:r>
          </w:p>
        </w:tc>
        <w:tc>
          <w:tcPr>
            <w:tcW w:w="939"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10月15日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rHeight w:val="0" w:hRule="atLeast"/>
          <w:jc w:val="center"/>
        </w:trPr>
        <w:tc>
          <w:tcPr>
            <w:tcW w:w="1034" w:type="dxa"/>
            <w:tcMar>
              <w:top w:w="57" w:type="dxa"/>
              <w:left w:w="28" w:type="dxa"/>
              <w:bottom w:w="57" w:type="dxa"/>
              <w:right w:w="28" w:type="dxa"/>
            </w:tcMar>
            <w:vAlign w:val="center"/>
          </w:tcPr>
          <w:p>
            <w:pPr>
              <w:widowControl/>
              <w:jc w:val="center"/>
              <w:textAlignment w:val="bottom"/>
              <w:rPr>
                <w:rFonts w:ascii="宋体" w:hAnsi="宋体"/>
                <w:szCs w:val="21"/>
              </w:rPr>
            </w:pPr>
            <w:r>
              <w:rPr>
                <w:rFonts w:ascii="宋体" w:hAnsi="宋体"/>
                <w:szCs w:val="21"/>
              </w:rPr>
              <w:t>HN-08-270</w:t>
            </w:r>
          </w:p>
        </w:tc>
        <w:tc>
          <w:tcPr>
            <w:tcW w:w="933"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9月27日</w:t>
            </w:r>
          </w:p>
        </w:tc>
        <w:tc>
          <w:tcPr>
            <w:tcW w:w="793"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濮阳市</w:t>
            </w:r>
          </w:p>
        </w:tc>
        <w:tc>
          <w:tcPr>
            <w:tcW w:w="763"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示范区</w:t>
            </w:r>
          </w:p>
        </w:tc>
        <w:tc>
          <w:tcPr>
            <w:tcW w:w="97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开州办</w:t>
            </w:r>
          </w:p>
        </w:tc>
        <w:tc>
          <w:tcPr>
            <w:tcW w:w="1037"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振兴路扩建改造工程建筑工地</w:t>
            </w:r>
          </w:p>
        </w:tc>
        <w:tc>
          <w:tcPr>
            <w:tcW w:w="114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中国河南省濮阳市示范区</w:t>
            </w:r>
          </w:p>
        </w:tc>
        <w:tc>
          <w:tcPr>
            <w:tcW w:w="1298" w:type="dxa"/>
            <w:tcMar>
              <w:top w:w="57" w:type="dxa"/>
              <w:left w:w="28" w:type="dxa"/>
              <w:bottom w:w="57" w:type="dxa"/>
              <w:right w:w="28" w:type="dxa"/>
            </w:tcMar>
            <w:vAlign w:val="center"/>
          </w:tcPr>
          <w:p>
            <w:pPr>
              <w:jc w:val="center"/>
              <w:rPr>
                <w:rFonts w:ascii="宋体" w:hAnsi="宋体"/>
                <w:szCs w:val="21"/>
              </w:rPr>
            </w:pPr>
            <w:r>
              <w:rPr>
                <w:rFonts w:hint="eastAsia" w:ascii="宋体" w:hAnsi="宋体"/>
                <w:szCs w:val="21"/>
              </w:rPr>
              <w:t>建筑工地未落实“六个百分百”要求</w:t>
            </w:r>
          </w:p>
        </w:tc>
        <w:tc>
          <w:tcPr>
            <w:tcW w:w="3866"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现场检查时该工地正在施工。存在问题：沙土裸露未覆盖，未洒水抑尘，施工场地无围挡，路面未硬化。</w:t>
            </w:r>
          </w:p>
        </w:tc>
        <w:tc>
          <w:tcPr>
            <w:tcW w:w="2077"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进一步调查核实，依据《大气污染防治法》第一百一十五条处罚，严格落实“六个百分之百”要求，加强工地扬尘控制。</w:t>
            </w:r>
          </w:p>
        </w:tc>
        <w:tc>
          <w:tcPr>
            <w:tcW w:w="939"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10月15日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rHeight w:val="0" w:hRule="atLeast"/>
          <w:jc w:val="center"/>
        </w:trPr>
        <w:tc>
          <w:tcPr>
            <w:tcW w:w="1034" w:type="dxa"/>
            <w:tcMar>
              <w:top w:w="57" w:type="dxa"/>
              <w:left w:w="28" w:type="dxa"/>
              <w:bottom w:w="57" w:type="dxa"/>
              <w:right w:w="28" w:type="dxa"/>
            </w:tcMar>
            <w:vAlign w:val="center"/>
          </w:tcPr>
          <w:p>
            <w:pPr>
              <w:widowControl/>
              <w:jc w:val="center"/>
              <w:textAlignment w:val="bottom"/>
              <w:rPr>
                <w:rFonts w:ascii="宋体" w:hAnsi="宋体"/>
                <w:szCs w:val="21"/>
              </w:rPr>
            </w:pPr>
            <w:r>
              <w:rPr>
                <w:rFonts w:ascii="宋体" w:hAnsi="宋体"/>
                <w:szCs w:val="21"/>
              </w:rPr>
              <w:t>HN-08-271</w:t>
            </w:r>
          </w:p>
        </w:tc>
        <w:tc>
          <w:tcPr>
            <w:tcW w:w="933"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9月27日</w:t>
            </w:r>
          </w:p>
        </w:tc>
        <w:tc>
          <w:tcPr>
            <w:tcW w:w="793"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濮阳市</w:t>
            </w:r>
          </w:p>
        </w:tc>
        <w:tc>
          <w:tcPr>
            <w:tcW w:w="763"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示范区</w:t>
            </w:r>
          </w:p>
        </w:tc>
        <w:tc>
          <w:tcPr>
            <w:tcW w:w="97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开州办</w:t>
            </w:r>
          </w:p>
        </w:tc>
        <w:tc>
          <w:tcPr>
            <w:tcW w:w="1037"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恒大悦珑湾综合体建设项目建筑工地</w:t>
            </w:r>
          </w:p>
        </w:tc>
        <w:tc>
          <w:tcPr>
            <w:tcW w:w="114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中国河南省濮阳市示范区开州北路</w:t>
            </w:r>
          </w:p>
        </w:tc>
        <w:tc>
          <w:tcPr>
            <w:tcW w:w="1298" w:type="dxa"/>
            <w:tcMar>
              <w:top w:w="57" w:type="dxa"/>
              <w:left w:w="28" w:type="dxa"/>
              <w:bottom w:w="57" w:type="dxa"/>
              <w:right w:w="28" w:type="dxa"/>
            </w:tcMar>
            <w:vAlign w:val="center"/>
          </w:tcPr>
          <w:p>
            <w:pPr>
              <w:jc w:val="center"/>
              <w:rPr>
                <w:rFonts w:ascii="宋体" w:hAnsi="宋体"/>
                <w:szCs w:val="21"/>
              </w:rPr>
            </w:pPr>
            <w:r>
              <w:rPr>
                <w:rFonts w:hint="eastAsia" w:ascii="宋体" w:hAnsi="宋体"/>
                <w:szCs w:val="21"/>
              </w:rPr>
              <w:t>建筑工地未落实“六个百分百”要求</w:t>
            </w:r>
          </w:p>
        </w:tc>
        <w:tc>
          <w:tcPr>
            <w:tcW w:w="3866"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现场检查时该工地正在施工。存在问题：现场沙土未覆盖，未采取洒水抑尘措施，施工现场无抑尘喷淋设施，在线监测数据显示异常。</w:t>
            </w:r>
          </w:p>
        </w:tc>
        <w:tc>
          <w:tcPr>
            <w:tcW w:w="2077"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进一步调查核实，依据《大气污染防治法》第一百一十五条处罚，严格落实“六个百分之百”要求，加强工地扬尘控制。</w:t>
            </w:r>
          </w:p>
        </w:tc>
        <w:tc>
          <w:tcPr>
            <w:tcW w:w="939"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10月15日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rHeight w:val="1921" w:hRule="atLeast"/>
          <w:jc w:val="center"/>
        </w:trPr>
        <w:tc>
          <w:tcPr>
            <w:tcW w:w="1034" w:type="dxa"/>
            <w:tcMar>
              <w:top w:w="57" w:type="dxa"/>
              <w:left w:w="28" w:type="dxa"/>
              <w:bottom w:w="57" w:type="dxa"/>
              <w:right w:w="28" w:type="dxa"/>
            </w:tcMar>
            <w:vAlign w:val="center"/>
          </w:tcPr>
          <w:p>
            <w:pPr>
              <w:widowControl/>
              <w:jc w:val="center"/>
              <w:textAlignment w:val="bottom"/>
              <w:rPr>
                <w:rFonts w:ascii="宋体" w:hAnsi="宋体"/>
                <w:szCs w:val="21"/>
              </w:rPr>
            </w:pPr>
            <w:r>
              <w:rPr>
                <w:rFonts w:ascii="宋体" w:hAnsi="宋体"/>
                <w:szCs w:val="21"/>
              </w:rPr>
              <w:t>HN-08-272</w:t>
            </w:r>
          </w:p>
        </w:tc>
        <w:tc>
          <w:tcPr>
            <w:tcW w:w="933"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9月27日</w:t>
            </w:r>
          </w:p>
        </w:tc>
        <w:tc>
          <w:tcPr>
            <w:tcW w:w="793"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濮阳市</w:t>
            </w:r>
          </w:p>
        </w:tc>
        <w:tc>
          <w:tcPr>
            <w:tcW w:w="763"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示范区</w:t>
            </w:r>
          </w:p>
        </w:tc>
        <w:tc>
          <w:tcPr>
            <w:tcW w:w="97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卫都办</w:t>
            </w:r>
          </w:p>
        </w:tc>
        <w:tc>
          <w:tcPr>
            <w:tcW w:w="1037"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荣盛阿尔卡迪亚国际酒店</w:t>
            </w:r>
          </w:p>
        </w:tc>
        <w:tc>
          <w:tcPr>
            <w:tcW w:w="114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示范区卫都大街北、濮上路西</w:t>
            </w:r>
          </w:p>
        </w:tc>
        <w:tc>
          <w:tcPr>
            <w:tcW w:w="1298" w:type="dxa"/>
            <w:tcMar>
              <w:top w:w="57" w:type="dxa"/>
              <w:left w:w="28" w:type="dxa"/>
              <w:bottom w:w="57" w:type="dxa"/>
              <w:right w:w="28" w:type="dxa"/>
            </w:tcMar>
            <w:vAlign w:val="center"/>
          </w:tcPr>
          <w:p>
            <w:pPr>
              <w:jc w:val="center"/>
              <w:rPr>
                <w:rFonts w:ascii="宋体" w:hAnsi="宋体"/>
                <w:szCs w:val="21"/>
              </w:rPr>
            </w:pPr>
            <w:r>
              <w:rPr>
                <w:rFonts w:hint="eastAsia" w:ascii="宋体" w:hAnsi="宋体"/>
                <w:szCs w:val="21"/>
              </w:rPr>
              <w:t>建筑工地未落实“六个百分百”要求</w:t>
            </w:r>
          </w:p>
        </w:tc>
        <w:tc>
          <w:tcPr>
            <w:tcW w:w="3866"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现场检查时该工地正在施工。存在问题：路面未硬化、多处沙土未覆盖、喷淋装置不能使用。</w:t>
            </w:r>
          </w:p>
        </w:tc>
        <w:tc>
          <w:tcPr>
            <w:tcW w:w="2077"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进一步调查核实，依据《大气污染防治法》第一百一十五条处罚，严格落实“六个百分之百”要求，加强工地扬尘控制。</w:t>
            </w:r>
          </w:p>
        </w:tc>
        <w:tc>
          <w:tcPr>
            <w:tcW w:w="939"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10月15日</w:t>
            </w:r>
          </w:p>
        </w:tc>
      </w:tr>
    </w:tbl>
    <w:p>
      <w:pPr>
        <w:sectPr>
          <w:footerReference r:id="rId3" w:type="default"/>
          <w:footerReference r:id="rId4" w:type="even"/>
          <w:pgSz w:w="16838" w:h="11906" w:orient="landscape"/>
          <w:pgMar w:top="1800" w:right="1134" w:bottom="1800" w:left="1134" w:header="851" w:footer="992" w:gutter="0"/>
          <w:paperSrc w:first="7" w:other="7"/>
          <w:pgNumType w:start="3"/>
          <w:cols w:space="720" w:num="1"/>
          <w:docGrid w:linePitch="312" w:charSpace="0"/>
        </w:sectPr>
      </w:pPr>
    </w:p>
    <w:p>
      <w:pPr>
        <w:adjustRightInd w:val="0"/>
        <w:snapToGrid w:val="0"/>
        <w:spacing w:line="648" w:lineRule="auto"/>
        <w:jc w:val="left"/>
        <w:rPr>
          <w:rFonts w:ascii="黑体" w:hAnsi="黑体" w:eastAsia="黑体"/>
          <w:sz w:val="32"/>
          <w:szCs w:val="20"/>
        </w:rPr>
      </w:pPr>
    </w:p>
    <w:p>
      <w:pPr>
        <w:adjustRightInd w:val="0"/>
        <w:snapToGrid w:val="0"/>
        <w:spacing w:line="552" w:lineRule="auto"/>
        <w:jc w:val="center"/>
        <w:rPr>
          <w:rFonts w:ascii="方正小标宋_GBK" w:hAnsi="华文中宋" w:eastAsia="方正小标宋_GBK"/>
          <w:sz w:val="38"/>
          <w:szCs w:val="20"/>
        </w:rPr>
      </w:pPr>
      <w:r>
        <w:rPr>
          <w:rFonts w:hint="eastAsia" w:ascii="方正小标宋_GBK" w:hAnsi="华文中宋" w:eastAsia="方正小标宋_GBK"/>
          <w:sz w:val="38"/>
          <w:szCs w:val="20"/>
        </w:rPr>
        <w:t>濮阳市濮阳县督办问题清单</w:t>
      </w:r>
    </w:p>
    <w:tbl>
      <w:tblPr>
        <w:tblStyle w:val="6"/>
        <w:tblW w:w="1485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
      <w:tblGrid>
        <w:gridCol w:w="1034"/>
        <w:gridCol w:w="933"/>
        <w:gridCol w:w="793"/>
        <w:gridCol w:w="763"/>
        <w:gridCol w:w="971"/>
        <w:gridCol w:w="1037"/>
        <w:gridCol w:w="1141"/>
        <w:gridCol w:w="1298"/>
        <w:gridCol w:w="3582"/>
        <w:gridCol w:w="2361"/>
        <w:gridCol w:w="93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rHeight w:val="0" w:hRule="atLeast"/>
          <w:tblHeader/>
          <w:jc w:val="center"/>
        </w:trPr>
        <w:tc>
          <w:tcPr>
            <w:tcW w:w="1034"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编号</w:t>
            </w:r>
          </w:p>
        </w:tc>
        <w:tc>
          <w:tcPr>
            <w:tcW w:w="933"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检查时间</w:t>
            </w:r>
          </w:p>
        </w:tc>
        <w:tc>
          <w:tcPr>
            <w:tcW w:w="793"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市</w:t>
            </w:r>
          </w:p>
        </w:tc>
        <w:tc>
          <w:tcPr>
            <w:tcW w:w="763"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县区</w:t>
            </w:r>
          </w:p>
        </w:tc>
        <w:tc>
          <w:tcPr>
            <w:tcW w:w="971" w:type="dxa"/>
            <w:tcMar>
              <w:top w:w="57" w:type="dxa"/>
              <w:left w:w="28" w:type="dxa"/>
              <w:bottom w:w="57" w:type="dxa"/>
              <w:right w:w="28" w:type="dxa"/>
            </w:tcMar>
            <w:vAlign w:val="center"/>
          </w:tcPr>
          <w:p>
            <w:pPr>
              <w:adjustRightInd w:val="0"/>
              <w:snapToGrid w:val="0"/>
              <w:jc w:val="center"/>
              <w:textAlignment w:val="center"/>
              <w:rPr>
                <w:rFonts w:ascii="黑体" w:hAnsi="黑体" w:eastAsia="黑体"/>
                <w:kern w:val="0"/>
                <w:szCs w:val="21"/>
              </w:rPr>
            </w:pPr>
            <w:r>
              <w:rPr>
                <w:rFonts w:hint="eastAsia" w:ascii="黑体" w:hAnsi="黑体" w:eastAsia="黑体"/>
                <w:kern w:val="0"/>
                <w:szCs w:val="21"/>
              </w:rPr>
              <w:t>乡镇</w:t>
            </w:r>
          </w:p>
          <w:p>
            <w:pPr>
              <w:adjustRightInd w:val="0"/>
              <w:snapToGrid w:val="0"/>
              <w:jc w:val="center"/>
              <w:textAlignment w:val="center"/>
              <w:rPr>
                <w:rFonts w:ascii="黑体" w:hAnsi="黑体" w:eastAsia="黑体"/>
                <w:szCs w:val="21"/>
              </w:rPr>
            </w:pPr>
            <w:r>
              <w:rPr>
                <w:rFonts w:hint="eastAsia" w:ascii="黑体" w:hAnsi="黑体" w:eastAsia="黑体"/>
                <w:kern w:val="0"/>
                <w:szCs w:val="21"/>
              </w:rPr>
              <w:t>（街道）</w:t>
            </w:r>
          </w:p>
        </w:tc>
        <w:tc>
          <w:tcPr>
            <w:tcW w:w="1037"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污染源名称</w:t>
            </w:r>
          </w:p>
        </w:tc>
        <w:tc>
          <w:tcPr>
            <w:tcW w:w="1141"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污染源地址</w:t>
            </w:r>
          </w:p>
        </w:tc>
        <w:tc>
          <w:tcPr>
            <w:tcW w:w="1298"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问题类型</w:t>
            </w:r>
          </w:p>
        </w:tc>
        <w:tc>
          <w:tcPr>
            <w:tcW w:w="3582"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现场问题情况详述</w:t>
            </w:r>
          </w:p>
        </w:tc>
        <w:tc>
          <w:tcPr>
            <w:tcW w:w="2361"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整改要求</w:t>
            </w:r>
          </w:p>
        </w:tc>
        <w:tc>
          <w:tcPr>
            <w:tcW w:w="939"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lang w:eastAsia="zh-CN"/>
              </w:rPr>
              <w:t>整改</w:t>
            </w:r>
            <w:r>
              <w:rPr>
                <w:rFonts w:hint="eastAsia" w:ascii="黑体" w:hAnsi="黑体" w:eastAsia="黑体"/>
                <w:kern w:val="0"/>
                <w:szCs w:val="21"/>
              </w:rPr>
              <w:t>时限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rHeight w:val="1333" w:hRule="atLeast"/>
          <w:jc w:val="center"/>
        </w:trPr>
        <w:tc>
          <w:tcPr>
            <w:tcW w:w="1034" w:type="dxa"/>
            <w:tcMar>
              <w:top w:w="57" w:type="dxa"/>
              <w:left w:w="28" w:type="dxa"/>
              <w:bottom w:w="57" w:type="dxa"/>
              <w:right w:w="28" w:type="dxa"/>
            </w:tcMar>
            <w:vAlign w:val="center"/>
          </w:tcPr>
          <w:p>
            <w:pPr>
              <w:widowControl/>
              <w:jc w:val="center"/>
              <w:textAlignment w:val="bottom"/>
              <w:rPr>
                <w:rFonts w:ascii="宋体" w:hAnsi="宋体"/>
                <w:szCs w:val="21"/>
              </w:rPr>
            </w:pPr>
            <w:r>
              <w:rPr>
                <w:rFonts w:ascii="宋体" w:hAnsi="宋体"/>
                <w:szCs w:val="21"/>
              </w:rPr>
              <w:t>HN-08-260</w:t>
            </w:r>
          </w:p>
        </w:tc>
        <w:tc>
          <w:tcPr>
            <w:tcW w:w="933"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9月27日</w:t>
            </w:r>
          </w:p>
        </w:tc>
        <w:tc>
          <w:tcPr>
            <w:tcW w:w="793"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濮阳市</w:t>
            </w:r>
          </w:p>
        </w:tc>
        <w:tc>
          <w:tcPr>
            <w:tcW w:w="763"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濮阳县</w:t>
            </w:r>
          </w:p>
        </w:tc>
        <w:tc>
          <w:tcPr>
            <w:tcW w:w="97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北环路路北</w:t>
            </w:r>
          </w:p>
        </w:tc>
        <w:tc>
          <w:tcPr>
            <w:tcW w:w="1037"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前沿食品有限公司</w:t>
            </w:r>
          </w:p>
        </w:tc>
        <w:tc>
          <w:tcPr>
            <w:tcW w:w="114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中国河南省濮阳市濮阳县</w:t>
            </w:r>
          </w:p>
        </w:tc>
        <w:tc>
          <w:tcPr>
            <w:tcW w:w="1298" w:type="dxa"/>
            <w:tcMar>
              <w:top w:w="57" w:type="dxa"/>
              <w:left w:w="28" w:type="dxa"/>
              <w:bottom w:w="57" w:type="dxa"/>
              <w:right w:w="28" w:type="dxa"/>
            </w:tcMar>
            <w:vAlign w:val="center"/>
          </w:tcPr>
          <w:p>
            <w:pPr>
              <w:jc w:val="center"/>
              <w:rPr>
                <w:rFonts w:ascii="宋体" w:hAnsi="宋体"/>
                <w:szCs w:val="21"/>
              </w:rPr>
            </w:pPr>
            <w:r>
              <w:rPr>
                <w:rFonts w:hint="eastAsia" w:ascii="宋体" w:hAnsi="宋体"/>
                <w:szCs w:val="21"/>
              </w:rPr>
              <w:t>未安装治污设施</w:t>
            </w:r>
          </w:p>
        </w:tc>
        <w:tc>
          <w:tcPr>
            <w:tcW w:w="3582"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检查时该企业在生产。发现问题：生产过程中产生大量油烟，未安装治理设施。</w:t>
            </w:r>
          </w:p>
        </w:tc>
        <w:tc>
          <w:tcPr>
            <w:tcW w:w="236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按环评批复要求安装治污设施，并确保正常使用。存在违法生产行为的，依法立案处罚。</w:t>
            </w:r>
          </w:p>
        </w:tc>
        <w:tc>
          <w:tcPr>
            <w:tcW w:w="939"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10月31日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rHeight w:val="1489" w:hRule="atLeast"/>
          <w:jc w:val="center"/>
        </w:trPr>
        <w:tc>
          <w:tcPr>
            <w:tcW w:w="1034" w:type="dxa"/>
            <w:tcMar>
              <w:top w:w="57" w:type="dxa"/>
              <w:left w:w="28" w:type="dxa"/>
              <w:bottom w:w="57" w:type="dxa"/>
              <w:right w:w="28" w:type="dxa"/>
            </w:tcMar>
            <w:vAlign w:val="center"/>
          </w:tcPr>
          <w:p>
            <w:pPr>
              <w:widowControl/>
              <w:jc w:val="center"/>
              <w:textAlignment w:val="bottom"/>
              <w:rPr>
                <w:rFonts w:ascii="宋体" w:hAnsi="宋体"/>
                <w:szCs w:val="21"/>
              </w:rPr>
            </w:pPr>
            <w:r>
              <w:rPr>
                <w:rFonts w:ascii="宋体" w:hAnsi="宋体"/>
                <w:szCs w:val="21"/>
              </w:rPr>
              <w:t>HN-08-261</w:t>
            </w:r>
          </w:p>
        </w:tc>
        <w:tc>
          <w:tcPr>
            <w:tcW w:w="933"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9月24日</w:t>
            </w:r>
          </w:p>
        </w:tc>
        <w:tc>
          <w:tcPr>
            <w:tcW w:w="793"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濮阳市</w:t>
            </w:r>
          </w:p>
        </w:tc>
        <w:tc>
          <w:tcPr>
            <w:tcW w:w="763"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濮阳县</w:t>
            </w:r>
          </w:p>
        </w:tc>
        <w:tc>
          <w:tcPr>
            <w:tcW w:w="97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城关镇龙苑路与吉村路交汇处</w:t>
            </w:r>
          </w:p>
        </w:tc>
        <w:tc>
          <w:tcPr>
            <w:tcW w:w="1037"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华信越绣樟园建筑工地</w:t>
            </w:r>
          </w:p>
        </w:tc>
        <w:tc>
          <w:tcPr>
            <w:tcW w:w="114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中国河南省濮阳市濮阳县昌盛路</w:t>
            </w:r>
          </w:p>
        </w:tc>
        <w:tc>
          <w:tcPr>
            <w:tcW w:w="1298" w:type="dxa"/>
            <w:tcMar>
              <w:top w:w="57" w:type="dxa"/>
              <w:left w:w="28" w:type="dxa"/>
              <w:bottom w:w="57" w:type="dxa"/>
              <w:right w:w="28" w:type="dxa"/>
            </w:tcMar>
            <w:vAlign w:val="center"/>
          </w:tcPr>
          <w:p>
            <w:pPr>
              <w:jc w:val="center"/>
              <w:rPr>
                <w:rFonts w:ascii="宋体" w:hAnsi="宋体"/>
                <w:szCs w:val="21"/>
              </w:rPr>
            </w:pPr>
            <w:r>
              <w:rPr>
                <w:rFonts w:hint="eastAsia" w:ascii="宋体" w:hAnsi="宋体"/>
                <w:szCs w:val="21"/>
              </w:rPr>
              <w:t>建筑工地未落实“六个百分百”要求</w:t>
            </w:r>
          </w:p>
        </w:tc>
        <w:tc>
          <w:tcPr>
            <w:tcW w:w="3582"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现场检查时正在施工，处于土石方和结构施工阶段。发现问题：</w:t>
            </w:r>
            <w:r>
              <w:rPr>
                <w:rFonts w:ascii="宋体" w:hAnsi="宋体"/>
                <w:szCs w:val="21"/>
              </w:rPr>
              <w:t>现场挖掘过程中间未使用抑尘设备雾炮机</w:t>
            </w:r>
            <w:r>
              <w:rPr>
                <w:rFonts w:hint="eastAsia" w:ascii="宋体" w:hAnsi="宋体"/>
                <w:szCs w:val="21"/>
              </w:rPr>
              <w:t>，</w:t>
            </w:r>
            <w:r>
              <w:rPr>
                <w:rFonts w:ascii="宋体" w:hAnsi="宋体"/>
                <w:szCs w:val="21"/>
              </w:rPr>
              <w:t>裸露</w:t>
            </w:r>
            <w:r>
              <w:rPr>
                <w:rFonts w:hint="eastAsia" w:ascii="宋体" w:hAnsi="宋体"/>
                <w:szCs w:val="21"/>
              </w:rPr>
              <w:t>砂石未覆盖</w:t>
            </w:r>
            <w:r>
              <w:rPr>
                <w:rFonts w:ascii="宋体" w:hAnsi="宋体"/>
                <w:szCs w:val="21"/>
              </w:rPr>
              <w:t>。</w:t>
            </w:r>
          </w:p>
        </w:tc>
        <w:tc>
          <w:tcPr>
            <w:tcW w:w="236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进一步调查核实，依据《大气污染防治法》第一百一十五条处罚，严格落实“六个百分之百”要求，加强工地扬尘控制。</w:t>
            </w:r>
          </w:p>
        </w:tc>
        <w:tc>
          <w:tcPr>
            <w:tcW w:w="939"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10月15日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rHeight w:val="1513" w:hRule="atLeast"/>
          <w:jc w:val="center"/>
        </w:trPr>
        <w:tc>
          <w:tcPr>
            <w:tcW w:w="1034" w:type="dxa"/>
            <w:tcMar>
              <w:top w:w="57" w:type="dxa"/>
              <w:left w:w="28" w:type="dxa"/>
              <w:bottom w:w="57" w:type="dxa"/>
              <w:right w:w="28" w:type="dxa"/>
            </w:tcMar>
            <w:vAlign w:val="center"/>
          </w:tcPr>
          <w:p>
            <w:pPr>
              <w:widowControl/>
              <w:jc w:val="center"/>
              <w:textAlignment w:val="bottom"/>
              <w:rPr>
                <w:rFonts w:ascii="宋体" w:hAnsi="宋体"/>
                <w:szCs w:val="21"/>
              </w:rPr>
            </w:pPr>
            <w:r>
              <w:rPr>
                <w:rFonts w:ascii="宋体" w:hAnsi="宋体"/>
                <w:szCs w:val="21"/>
              </w:rPr>
              <w:t>HN-08-262</w:t>
            </w:r>
          </w:p>
        </w:tc>
        <w:tc>
          <w:tcPr>
            <w:tcW w:w="933"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9月24日</w:t>
            </w:r>
          </w:p>
        </w:tc>
        <w:tc>
          <w:tcPr>
            <w:tcW w:w="793"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濮阳市</w:t>
            </w:r>
          </w:p>
        </w:tc>
        <w:tc>
          <w:tcPr>
            <w:tcW w:w="763"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濮阳县</w:t>
            </w:r>
          </w:p>
        </w:tc>
        <w:tc>
          <w:tcPr>
            <w:tcW w:w="97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城关镇濮上路与龙苑路交汇处</w:t>
            </w:r>
          </w:p>
        </w:tc>
        <w:tc>
          <w:tcPr>
            <w:tcW w:w="1037"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御井片区新民、西关、西门里改造项目</w:t>
            </w:r>
          </w:p>
        </w:tc>
        <w:tc>
          <w:tcPr>
            <w:tcW w:w="114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中国河南省濮阳市濮阳县濮上南路</w:t>
            </w:r>
          </w:p>
        </w:tc>
        <w:tc>
          <w:tcPr>
            <w:tcW w:w="1298" w:type="dxa"/>
            <w:tcMar>
              <w:top w:w="57" w:type="dxa"/>
              <w:left w:w="28" w:type="dxa"/>
              <w:bottom w:w="57" w:type="dxa"/>
              <w:right w:w="28" w:type="dxa"/>
            </w:tcMar>
            <w:vAlign w:val="center"/>
          </w:tcPr>
          <w:p>
            <w:pPr>
              <w:jc w:val="center"/>
              <w:rPr>
                <w:rFonts w:ascii="宋体" w:hAnsi="宋体"/>
                <w:szCs w:val="21"/>
              </w:rPr>
            </w:pPr>
            <w:r>
              <w:rPr>
                <w:rFonts w:hint="eastAsia" w:ascii="宋体" w:hAnsi="宋体"/>
                <w:szCs w:val="21"/>
              </w:rPr>
              <w:t>建筑工地未落实“六个百分百”要求</w:t>
            </w:r>
          </w:p>
        </w:tc>
        <w:tc>
          <w:tcPr>
            <w:tcW w:w="3582"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现场检查时正在生产。发现问题：</w:t>
            </w:r>
            <w:r>
              <w:rPr>
                <w:rFonts w:ascii="宋体" w:hAnsi="宋体"/>
                <w:szCs w:val="21"/>
              </w:rPr>
              <w:t>未使用现场雾炮扬尘设备，可见扬尘；车辆进出未进行冲洗</w:t>
            </w:r>
            <w:r>
              <w:rPr>
                <w:rFonts w:hint="eastAsia" w:ascii="宋体" w:hAnsi="宋体"/>
                <w:szCs w:val="21"/>
              </w:rPr>
              <w:t>。</w:t>
            </w:r>
          </w:p>
        </w:tc>
        <w:tc>
          <w:tcPr>
            <w:tcW w:w="236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进一步调查核实，依据《大气污染防治法》第一百一十五条处罚，严格落实“六个百分之百”要求，加强工地扬尘控制。</w:t>
            </w:r>
          </w:p>
        </w:tc>
        <w:tc>
          <w:tcPr>
            <w:tcW w:w="939"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10月15日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rHeight w:val="1921" w:hRule="atLeast"/>
          <w:jc w:val="center"/>
        </w:trPr>
        <w:tc>
          <w:tcPr>
            <w:tcW w:w="1034" w:type="dxa"/>
            <w:tcMar>
              <w:top w:w="57" w:type="dxa"/>
              <w:left w:w="28" w:type="dxa"/>
              <w:bottom w:w="57" w:type="dxa"/>
              <w:right w:w="28" w:type="dxa"/>
            </w:tcMar>
            <w:vAlign w:val="center"/>
          </w:tcPr>
          <w:p>
            <w:pPr>
              <w:widowControl/>
              <w:jc w:val="center"/>
              <w:textAlignment w:val="bottom"/>
              <w:rPr>
                <w:rFonts w:ascii="宋体" w:hAnsi="宋体"/>
                <w:szCs w:val="21"/>
              </w:rPr>
            </w:pPr>
            <w:r>
              <w:rPr>
                <w:rFonts w:ascii="宋体" w:hAnsi="宋体"/>
                <w:szCs w:val="21"/>
              </w:rPr>
              <w:t>HN-08-263</w:t>
            </w:r>
          </w:p>
        </w:tc>
        <w:tc>
          <w:tcPr>
            <w:tcW w:w="933"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9月27日</w:t>
            </w:r>
          </w:p>
        </w:tc>
        <w:tc>
          <w:tcPr>
            <w:tcW w:w="793"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濮阳市</w:t>
            </w:r>
          </w:p>
        </w:tc>
        <w:tc>
          <w:tcPr>
            <w:tcW w:w="763"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濮阳县</w:t>
            </w:r>
          </w:p>
        </w:tc>
        <w:tc>
          <w:tcPr>
            <w:tcW w:w="97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国庆路与顺河路交叉口</w:t>
            </w:r>
          </w:p>
        </w:tc>
        <w:tc>
          <w:tcPr>
            <w:tcW w:w="1037"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新天地气车维修服务有限公司</w:t>
            </w:r>
          </w:p>
        </w:tc>
        <w:tc>
          <w:tcPr>
            <w:tcW w:w="114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中国河南省濮阳市濮阳县</w:t>
            </w:r>
          </w:p>
        </w:tc>
        <w:tc>
          <w:tcPr>
            <w:tcW w:w="1298" w:type="dxa"/>
            <w:tcMar>
              <w:top w:w="57" w:type="dxa"/>
              <w:left w:w="28" w:type="dxa"/>
              <w:bottom w:w="57" w:type="dxa"/>
              <w:right w:w="28" w:type="dxa"/>
            </w:tcMar>
            <w:vAlign w:val="center"/>
          </w:tcPr>
          <w:p>
            <w:pPr>
              <w:jc w:val="center"/>
              <w:rPr>
                <w:rFonts w:ascii="宋体" w:hAnsi="宋体"/>
                <w:szCs w:val="21"/>
              </w:rPr>
            </w:pPr>
            <w:r>
              <w:rPr>
                <w:rFonts w:hint="eastAsia" w:ascii="宋体" w:hAnsi="宋体"/>
                <w:szCs w:val="21"/>
              </w:rPr>
              <w:t>排污口不规范</w:t>
            </w:r>
          </w:p>
        </w:tc>
        <w:tc>
          <w:tcPr>
            <w:tcW w:w="3582"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检查时该企业在生产。存在问题：</w:t>
            </w:r>
            <w:r>
              <w:rPr>
                <w:rFonts w:ascii="宋体" w:hAnsi="宋体"/>
                <w:szCs w:val="21"/>
              </w:rPr>
              <w:t>调漆工序室外操作，未采取废气收集措施。喷漆房烟囱高度仅为4.2米，排气筒高度不足15米，厂区外围异味明显。</w:t>
            </w:r>
          </w:p>
        </w:tc>
        <w:tc>
          <w:tcPr>
            <w:tcW w:w="236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进一步调查核实，符合立案条件的，依据《大气污染防治法》第一百条立案处罚，同时责令限期依法依规设置大气污染物排放口。</w:t>
            </w:r>
          </w:p>
        </w:tc>
        <w:tc>
          <w:tcPr>
            <w:tcW w:w="939"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10月31日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rHeight w:val="1475" w:hRule="atLeast"/>
          <w:jc w:val="center"/>
        </w:trPr>
        <w:tc>
          <w:tcPr>
            <w:tcW w:w="1034" w:type="dxa"/>
            <w:tcMar>
              <w:top w:w="57" w:type="dxa"/>
              <w:left w:w="28" w:type="dxa"/>
              <w:bottom w:w="57" w:type="dxa"/>
              <w:right w:w="28" w:type="dxa"/>
            </w:tcMar>
            <w:vAlign w:val="center"/>
          </w:tcPr>
          <w:p>
            <w:pPr>
              <w:widowControl/>
              <w:jc w:val="center"/>
              <w:textAlignment w:val="bottom"/>
              <w:rPr>
                <w:rFonts w:ascii="宋体" w:hAnsi="宋体"/>
                <w:szCs w:val="21"/>
              </w:rPr>
            </w:pPr>
            <w:r>
              <w:rPr>
                <w:rFonts w:ascii="宋体" w:hAnsi="宋体"/>
                <w:szCs w:val="21"/>
              </w:rPr>
              <w:t>HN-08-264</w:t>
            </w:r>
          </w:p>
        </w:tc>
        <w:tc>
          <w:tcPr>
            <w:tcW w:w="933"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9月29日</w:t>
            </w:r>
          </w:p>
        </w:tc>
        <w:tc>
          <w:tcPr>
            <w:tcW w:w="793"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濮阳市</w:t>
            </w:r>
          </w:p>
        </w:tc>
        <w:tc>
          <w:tcPr>
            <w:tcW w:w="763"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濮阳县</w:t>
            </w:r>
          </w:p>
        </w:tc>
        <w:tc>
          <w:tcPr>
            <w:tcW w:w="97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胡状镇孟庄村</w:t>
            </w:r>
          </w:p>
        </w:tc>
        <w:tc>
          <w:tcPr>
            <w:tcW w:w="1037"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濮阳县胡状镇孟庄村秸秆焚烧点</w:t>
            </w:r>
          </w:p>
        </w:tc>
        <w:tc>
          <w:tcPr>
            <w:tcW w:w="114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中国河南省濮阳市濮阳县</w:t>
            </w:r>
          </w:p>
        </w:tc>
        <w:tc>
          <w:tcPr>
            <w:tcW w:w="1298" w:type="dxa"/>
            <w:tcMar>
              <w:top w:w="57" w:type="dxa"/>
              <w:left w:w="28" w:type="dxa"/>
              <w:bottom w:w="57" w:type="dxa"/>
              <w:right w:w="28" w:type="dxa"/>
            </w:tcMar>
            <w:vAlign w:val="center"/>
          </w:tcPr>
          <w:p>
            <w:pPr>
              <w:jc w:val="center"/>
              <w:rPr>
                <w:rFonts w:ascii="宋体" w:hAnsi="宋体"/>
                <w:szCs w:val="21"/>
              </w:rPr>
            </w:pPr>
            <w:r>
              <w:rPr>
                <w:rFonts w:hint="eastAsia" w:ascii="宋体" w:hAnsi="宋体"/>
                <w:szCs w:val="21"/>
              </w:rPr>
              <w:t>露天焚烧</w:t>
            </w:r>
          </w:p>
        </w:tc>
        <w:tc>
          <w:tcPr>
            <w:tcW w:w="3582"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现场检查时发现一处不明原因着火点，造成大范围农田失火，形成浓烟。</w:t>
            </w:r>
          </w:p>
        </w:tc>
        <w:tc>
          <w:tcPr>
            <w:tcW w:w="236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调查核实，责令整改。</w:t>
            </w:r>
          </w:p>
        </w:tc>
        <w:tc>
          <w:tcPr>
            <w:tcW w:w="939"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10月15日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rHeight w:val="1512" w:hRule="atLeast"/>
          <w:jc w:val="center"/>
        </w:trPr>
        <w:tc>
          <w:tcPr>
            <w:tcW w:w="1034" w:type="dxa"/>
            <w:tcMar>
              <w:top w:w="57" w:type="dxa"/>
              <w:left w:w="28" w:type="dxa"/>
              <w:bottom w:w="57" w:type="dxa"/>
              <w:right w:w="28" w:type="dxa"/>
            </w:tcMar>
            <w:vAlign w:val="center"/>
          </w:tcPr>
          <w:p>
            <w:pPr>
              <w:widowControl/>
              <w:jc w:val="center"/>
              <w:textAlignment w:val="bottom"/>
              <w:rPr>
                <w:rFonts w:ascii="宋体" w:hAnsi="宋体"/>
                <w:szCs w:val="21"/>
              </w:rPr>
            </w:pPr>
            <w:r>
              <w:rPr>
                <w:rFonts w:ascii="宋体" w:hAnsi="宋体"/>
                <w:szCs w:val="21"/>
              </w:rPr>
              <w:t>HN-08-265</w:t>
            </w:r>
          </w:p>
        </w:tc>
        <w:tc>
          <w:tcPr>
            <w:tcW w:w="933"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9月27日</w:t>
            </w:r>
          </w:p>
        </w:tc>
        <w:tc>
          <w:tcPr>
            <w:tcW w:w="793"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濮阳市</w:t>
            </w:r>
          </w:p>
        </w:tc>
        <w:tc>
          <w:tcPr>
            <w:tcW w:w="763"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濮阳县</w:t>
            </w:r>
          </w:p>
        </w:tc>
        <w:tc>
          <w:tcPr>
            <w:tcW w:w="97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解放路北段路西</w:t>
            </w:r>
          </w:p>
        </w:tc>
        <w:tc>
          <w:tcPr>
            <w:tcW w:w="1037"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马记早餐店</w:t>
            </w:r>
          </w:p>
        </w:tc>
        <w:tc>
          <w:tcPr>
            <w:tcW w:w="114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中国河南省濮阳市濮阳县</w:t>
            </w:r>
          </w:p>
        </w:tc>
        <w:tc>
          <w:tcPr>
            <w:tcW w:w="1298" w:type="dxa"/>
            <w:tcMar>
              <w:top w:w="57" w:type="dxa"/>
              <w:left w:w="28" w:type="dxa"/>
              <w:bottom w:w="57" w:type="dxa"/>
              <w:right w:w="28" w:type="dxa"/>
            </w:tcMar>
            <w:vAlign w:val="center"/>
          </w:tcPr>
          <w:p>
            <w:pPr>
              <w:jc w:val="center"/>
              <w:rPr>
                <w:rFonts w:ascii="宋体" w:hAnsi="宋体"/>
                <w:szCs w:val="21"/>
              </w:rPr>
            </w:pPr>
            <w:r>
              <w:rPr>
                <w:rFonts w:hint="eastAsia" w:ascii="宋体" w:hAnsi="宋体"/>
                <w:szCs w:val="21"/>
              </w:rPr>
              <w:t>经营性炉灶</w:t>
            </w:r>
          </w:p>
        </w:tc>
        <w:tc>
          <w:tcPr>
            <w:tcW w:w="3582"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经现场检查该店正在营业，发现问题：该小吃店在禁燃区内，仍使用蜂巢煤炉（</w:t>
            </w:r>
            <w:r>
              <w:rPr>
                <w:rFonts w:ascii="宋体" w:hAnsi="宋体"/>
                <w:szCs w:val="21"/>
              </w:rPr>
              <w:t>5台）。</w:t>
            </w:r>
          </w:p>
        </w:tc>
        <w:tc>
          <w:tcPr>
            <w:tcW w:w="236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调查核实，责令整改。</w:t>
            </w:r>
          </w:p>
        </w:tc>
        <w:tc>
          <w:tcPr>
            <w:tcW w:w="939"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10月15日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rHeight w:val="1921" w:hRule="atLeast"/>
          <w:jc w:val="center"/>
        </w:trPr>
        <w:tc>
          <w:tcPr>
            <w:tcW w:w="1034" w:type="dxa"/>
            <w:tcMar>
              <w:top w:w="57" w:type="dxa"/>
              <w:left w:w="28" w:type="dxa"/>
              <w:bottom w:w="57" w:type="dxa"/>
              <w:right w:w="28" w:type="dxa"/>
            </w:tcMar>
            <w:vAlign w:val="center"/>
          </w:tcPr>
          <w:p>
            <w:pPr>
              <w:widowControl/>
              <w:jc w:val="center"/>
              <w:textAlignment w:val="bottom"/>
              <w:rPr>
                <w:rFonts w:ascii="宋体" w:hAnsi="宋体"/>
                <w:szCs w:val="21"/>
              </w:rPr>
            </w:pPr>
            <w:r>
              <w:rPr>
                <w:rFonts w:ascii="宋体" w:hAnsi="宋体"/>
                <w:szCs w:val="21"/>
              </w:rPr>
              <w:t>HN-08-266</w:t>
            </w:r>
          </w:p>
        </w:tc>
        <w:tc>
          <w:tcPr>
            <w:tcW w:w="933"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9月27日</w:t>
            </w:r>
          </w:p>
        </w:tc>
        <w:tc>
          <w:tcPr>
            <w:tcW w:w="793"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濮阳市</w:t>
            </w:r>
          </w:p>
        </w:tc>
        <w:tc>
          <w:tcPr>
            <w:tcW w:w="763"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濮阳县</w:t>
            </w:r>
          </w:p>
        </w:tc>
        <w:tc>
          <w:tcPr>
            <w:tcW w:w="97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龙苑路与京开路交叉口</w:t>
            </w:r>
          </w:p>
        </w:tc>
        <w:tc>
          <w:tcPr>
            <w:tcW w:w="1037"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龙苑路与京开路交汇处拆迁工地</w:t>
            </w:r>
          </w:p>
        </w:tc>
        <w:tc>
          <w:tcPr>
            <w:tcW w:w="114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中国河南省濮阳市濮阳县</w:t>
            </w:r>
          </w:p>
        </w:tc>
        <w:tc>
          <w:tcPr>
            <w:tcW w:w="1298" w:type="dxa"/>
            <w:tcMar>
              <w:top w:w="57" w:type="dxa"/>
              <w:left w:w="28" w:type="dxa"/>
              <w:bottom w:w="57" w:type="dxa"/>
              <w:right w:w="28" w:type="dxa"/>
            </w:tcMar>
            <w:vAlign w:val="center"/>
          </w:tcPr>
          <w:p>
            <w:pPr>
              <w:jc w:val="center"/>
              <w:rPr>
                <w:rFonts w:ascii="宋体" w:hAnsi="宋体"/>
                <w:szCs w:val="21"/>
              </w:rPr>
            </w:pPr>
            <w:r>
              <w:rPr>
                <w:rFonts w:hint="eastAsia" w:ascii="宋体" w:hAnsi="宋体"/>
                <w:szCs w:val="21"/>
              </w:rPr>
              <w:t>建筑工地未落实“六个百分百”要求</w:t>
            </w:r>
          </w:p>
        </w:tc>
        <w:tc>
          <w:tcPr>
            <w:tcW w:w="3582"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检查时该工地正在进行施工。存在问题：</w:t>
            </w:r>
            <w:r>
              <w:rPr>
                <w:rFonts w:ascii="宋体" w:hAnsi="宋体"/>
                <w:szCs w:val="21"/>
              </w:rPr>
              <w:t>该工地机械设备施工时未采取任何防尘降尘措施，现场扬尘十分严重。施工工地周边未设围挡，大量裸露泥土未苫盖，雾炮机未使用。</w:t>
            </w:r>
          </w:p>
        </w:tc>
        <w:tc>
          <w:tcPr>
            <w:tcW w:w="236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进一步调查核实，依据《大气污染防治法》第一百一十五条处罚，严格落实“六个百分之百”要求，加强工地扬尘控制。</w:t>
            </w:r>
          </w:p>
        </w:tc>
        <w:tc>
          <w:tcPr>
            <w:tcW w:w="939"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10月15日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rHeight w:val="1921" w:hRule="atLeast"/>
          <w:jc w:val="center"/>
        </w:trPr>
        <w:tc>
          <w:tcPr>
            <w:tcW w:w="1034" w:type="dxa"/>
            <w:tcMar>
              <w:top w:w="57" w:type="dxa"/>
              <w:left w:w="28" w:type="dxa"/>
              <w:bottom w:w="57" w:type="dxa"/>
              <w:right w:w="28" w:type="dxa"/>
            </w:tcMar>
            <w:vAlign w:val="center"/>
          </w:tcPr>
          <w:p>
            <w:pPr>
              <w:widowControl/>
              <w:jc w:val="center"/>
              <w:textAlignment w:val="bottom"/>
              <w:rPr>
                <w:rFonts w:ascii="宋体" w:hAnsi="宋体"/>
                <w:szCs w:val="21"/>
              </w:rPr>
            </w:pPr>
            <w:r>
              <w:rPr>
                <w:rFonts w:ascii="宋体" w:hAnsi="宋体"/>
                <w:szCs w:val="21"/>
              </w:rPr>
              <w:t>HN-08-267</w:t>
            </w:r>
          </w:p>
        </w:tc>
        <w:tc>
          <w:tcPr>
            <w:tcW w:w="933"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9月20日</w:t>
            </w:r>
          </w:p>
        </w:tc>
        <w:tc>
          <w:tcPr>
            <w:tcW w:w="793"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濮阳市</w:t>
            </w:r>
          </w:p>
        </w:tc>
        <w:tc>
          <w:tcPr>
            <w:tcW w:w="763"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濮阳县</w:t>
            </w:r>
          </w:p>
        </w:tc>
        <w:tc>
          <w:tcPr>
            <w:tcW w:w="97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文留镇前草场村</w:t>
            </w:r>
          </w:p>
        </w:tc>
        <w:tc>
          <w:tcPr>
            <w:tcW w:w="1037"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天宇能源科技有限公司</w:t>
            </w:r>
          </w:p>
        </w:tc>
        <w:tc>
          <w:tcPr>
            <w:tcW w:w="114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中国河南省濮阳市濮阳县</w:t>
            </w:r>
          </w:p>
        </w:tc>
        <w:tc>
          <w:tcPr>
            <w:tcW w:w="1298" w:type="dxa"/>
            <w:tcMar>
              <w:top w:w="57" w:type="dxa"/>
              <w:left w:w="28" w:type="dxa"/>
              <w:bottom w:w="57" w:type="dxa"/>
              <w:right w:w="28" w:type="dxa"/>
            </w:tcMar>
            <w:vAlign w:val="center"/>
          </w:tcPr>
          <w:p>
            <w:pPr>
              <w:jc w:val="center"/>
              <w:rPr>
                <w:rFonts w:ascii="宋体" w:hAnsi="宋体"/>
                <w:szCs w:val="21"/>
              </w:rPr>
            </w:pPr>
            <w:r>
              <w:rPr>
                <w:rFonts w:hint="eastAsia" w:ascii="宋体" w:hAnsi="宋体"/>
                <w:szCs w:val="21"/>
              </w:rPr>
              <w:t>物料堆场未落实扬尘治理措施</w:t>
            </w:r>
          </w:p>
        </w:tc>
        <w:tc>
          <w:tcPr>
            <w:tcW w:w="3582"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现场检查发现，企业处于试生产期。存在问题：物料转运堆存过程中存在扬尘影响。</w:t>
            </w:r>
          </w:p>
        </w:tc>
        <w:tc>
          <w:tcPr>
            <w:tcW w:w="236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易产生扬尘物料采取密闭储存或输送方式；块状物料入棚入仓或建设挡风抑尘网，并采取洒水、喷淋、苫盖等综合措施。对企事业单位存在违法行为的，依据《大气污染防治法》第一百一十七条，立案处罚。</w:t>
            </w:r>
          </w:p>
        </w:tc>
        <w:tc>
          <w:tcPr>
            <w:tcW w:w="939"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10月15日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rHeight w:val="1921" w:hRule="atLeast"/>
          <w:jc w:val="center"/>
        </w:trPr>
        <w:tc>
          <w:tcPr>
            <w:tcW w:w="1034" w:type="dxa"/>
            <w:tcMar>
              <w:top w:w="57" w:type="dxa"/>
              <w:left w:w="28" w:type="dxa"/>
              <w:bottom w:w="57" w:type="dxa"/>
              <w:right w:w="28" w:type="dxa"/>
            </w:tcMar>
            <w:vAlign w:val="center"/>
          </w:tcPr>
          <w:p>
            <w:pPr>
              <w:widowControl/>
              <w:jc w:val="center"/>
              <w:textAlignment w:val="bottom"/>
              <w:rPr>
                <w:rFonts w:ascii="宋体" w:hAnsi="宋体"/>
                <w:szCs w:val="21"/>
              </w:rPr>
            </w:pPr>
            <w:r>
              <w:rPr>
                <w:rFonts w:ascii="宋体" w:hAnsi="宋体"/>
                <w:szCs w:val="21"/>
              </w:rPr>
              <w:t>HN-08-268</w:t>
            </w:r>
          </w:p>
        </w:tc>
        <w:tc>
          <w:tcPr>
            <w:tcW w:w="933"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9月28日</w:t>
            </w:r>
          </w:p>
        </w:tc>
        <w:tc>
          <w:tcPr>
            <w:tcW w:w="793"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濮阳市</w:t>
            </w:r>
          </w:p>
        </w:tc>
        <w:tc>
          <w:tcPr>
            <w:tcW w:w="763"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濮阳县</w:t>
            </w:r>
          </w:p>
        </w:tc>
        <w:tc>
          <w:tcPr>
            <w:tcW w:w="97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站南路</w:t>
            </w:r>
          </w:p>
        </w:tc>
        <w:tc>
          <w:tcPr>
            <w:tcW w:w="1037"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阳光广告材料门市</w:t>
            </w:r>
          </w:p>
        </w:tc>
        <w:tc>
          <w:tcPr>
            <w:tcW w:w="114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中国河南省濮阳市濮阳县</w:t>
            </w:r>
          </w:p>
        </w:tc>
        <w:tc>
          <w:tcPr>
            <w:tcW w:w="1298" w:type="dxa"/>
            <w:tcMar>
              <w:top w:w="57" w:type="dxa"/>
              <w:left w:w="28" w:type="dxa"/>
              <w:bottom w:w="57" w:type="dxa"/>
              <w:right w:w="28" w:type="dxa"/>
            </w:tcMar>
            <w:vAlign w:val="center"/>
          </w:tcPr>
          <w:p>
            <w:pPr>
              <w:jc w:val="center"/>
              <w:rPr>
                <w:rFonts w:ascii="宋体" w:hAnsi="宋体"/>
                <w:szCs w:val="21"/>
              </w:rPr>
            </w:pPr>
            <w:r>
              <w:rPr>
                <w:rFonts w:hint="eastAsia" w:ascii="宋体" w:hAnsi="宋体"/>
                <w:szCs w:val="21"/>
              </w:rPr>
              <w:t>工业粉尘无组织排放</w:t>
            </w:r>
          </w:p>
        </w:tc>
        <w:tc>
          <w:tcPr>
            <w:tcW w:w="3582"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检查时该门市部正在营业。发现问题：篆刻工序作业时产生大量粉尘，配套的收尘设施未正常使用，电机损坏，大量粉尘外溢。</w:t>
            </w:r>
          </w:p>
        </w:tc>
        <w:tc>
          <w:tcPr>
            <w:tcW w:w="236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易产生扬尘物料采取密闭储存或输送方式；块状物料入棚入仓或建设挡风抑尘网，并采取洒水、喷淋、苫盖等综合措施。对企事业单位存在违法行为的，依据《大气污染防治法》第一百一十七条，立案处罚。</w:t>
            </w:r>
          </w:p>
        </w:tc>
        <w:tc>
          <w:tcPr>
            <w:tcW w:w="939"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10月15日</w:t>
            </w:r>
          </w:p>
        </w:tc>
      </w:tr>
    </w:tbl>
    <w:p>
      <w:pPr>
        <w:sectPr>
          <w:footerReference r:id="rId5" w:type="default"/>
          <w:footerReference r:id="rId6" w:type="even"/>
          <w:pgSz w:w="16838" w:h="11906" w:orient="landscape"/>
          <w:pgMar w:top="1800" w:right="1134" w:bottom="1800" w:left="1134" w:header="851" w:footer="992" w:gutter="0"/>
          <w:paperSrc w:first="7" w:other="7"/>
          <w:pgNumType w:start="3"/>
          <w:cols w:space="720" w:num="1"/>
          <w:docGrid w:linePitch="312" w:charSpace="0"/>
        </w:sectPr>
      </w:pPr>
    </w:p>
    <w:p>
      <w:pPr>
        <w:adjustRightInd w:val="0"/>
        <w:snapToGrid w:val="0"/>
        <w:spacing w:line="648" w:lineRule="auto"/>
        <w:jc w:val="left"/>
        <w:rPr>
          <w:rFonts w:ascii="黑体" w:hAnsi="黑体" w:eastAsia="黑体"/>
          <w:sz w:val="32"/>
          <w:szCs w:val="20"/>
        </w:rPr>
      </w:pPr>
    </w:p>
    <w:p>
      <w:pPr>
        <w:adjustRightInd w:val="0"/>
        <w:snapToGrid w:val="0"/>
        <w:spacing w:line="552" w:lineRule="auto"/>
        <w:jc w:val="center"/>
        <w:rPr>
          <w:rFonts w:ascii="方正小标宋_GBK" w:hAnsi="华文中宋" w:eastAsia="方正小标宋_GBK"/>
          <w:sz w:val="38"/>
          <w:szCs w:val="20"/>
        </w:rPr>
      </w:pPr>
      <w:r>
        <w:rPr>
          <w:rFonts w:hint="eastAsia" w:ascii="方正小标宋_GBK" w:hAnsi="华文中宋" w:eastAsia="方正小标宋_GBK"/>
          <w:sz w:val="38"/>
          <w:szCs w:val="20"/>
        </w:rPr>
        <w:t>濮阳市南乐县督办问题清单</w:t>
      </w:r>
    </w:p>
    <w:tbl>
      <w:tblPr>
        <w:tblStyle w:val="6"/>
        <w:tblW w:w="1485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
      <w:tblGrid>
        <w:gridCol w:w="1034"/>
        <w:gridCol w:w="933"/>
        <w:gridCol w:w="793"/>
        <w:gridCol w:w="763"/>
        <w:gridCol w:w="971"/>
        <w:gridCol w:w="1037"/>
        <w:gridCol w:w="1141"/>
        <w:gridCol w:w="1298"/>
        <w:gridCol w:w="3582"/>
        <w:gridCol w:w="2361"/>
        <w:gridCol w:w="93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rHeight w:val="0" w:hRule="atLeast"/>
          <w:tblHeader/>
          <w:jc w:val="center"/>
        </w:trPr>
        <w:tc>
          <w:tcPr>
            <w:tcW w:w="1034"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编号</w:t>
            </w:r>
          </w:p>
        </w:tc>
        <w:tc>
          <w:tcPr>
            <w:tcW w:w="933"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检查时间</w:t>
            </w:r>
          </w:p>
        </w:tc>
        <w:tc>
          <w:tcPr>
            <w:tcW w:w="793"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市</w:t>
            </w:r>
          </w:p>
        </w:tc>
        <w:tc>
          <w:tcPr>
            <w:tcW w:w="763"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县区</w:t>
            </w:r>
          </w:p>
        </w:tc>
        <w:tc>
          <w:tcPr>
            <w:tcW w:w="971" w:type="dxa"/>
            <w:tcMar>
              <w:top w:w="57" w:type="dxa"/>
              <w:left w:w="28" w:type="dxa"/>
              <w:bottom w:w="57" w:type="dxa"/>
              <w:right w:w="28" w:type="dxa"/>
            </w:tcMar>
            <w:vAlign w:val="center"/>
          </w:tcPr>
          <w:p>
            <w:pPr>
              <w:adjustRightInd w:val="0"/>
              <w:snapToGrid w:val="0"/>
              <w:jc w:val="center"/>
              <w:textAlignment w:val="center"/>
              <w:rPr>
                <w:rFonts w:ascii="黑体" w:hAnsi="黑体" w:eastAsia="黑体"/>
                <w:kern w:val="0"/>
                <w:szCs w:val="21"/>
              </w:rPr>
            </w:pPr>
            <w:r>
              <w:rPr>
                <w:rFonts w:hint="eastAsia" w:ascii="黑体" w:hAnsi="黑体" w:eastAsia="黑体"/>
                <w:kern w:val="0"/>
                <w:szCs w:val="21"/>
              </w:rPr>
              <w:t>乡镇</w:t>
            </w:r>
          </w:p>
          <w:p>
            <w:pPr>
              <w:adjustRightInd w:val="0"/>
              <w:snapToGrid w:val="0"/>
              <w:jc w:val="center"/>
              <w:textAlignment w:val="center"/>
              <w:rPr>
                <w:rFonts w:ascii="黑体" w:hAnsi="黑体" w:eastAsia="黑体"/>
                <w:szCs w:val="21"/>
              </w:rPr>
            </w:pPr>
            <w:r>
              <w:rPr>
                <w:rFonts w:hint="eastAsia" w:ascii="黑体" w:hAnsi="黑体" w:eastAsia="黑体"/>
                <w:kern w:val="0"/>
                <w:szCs w:val="21"/>
              </w:rPr>
              <w:t>（街道）</w:t>
            </w:r>
          </w:p>
        </w:tc>
        <w:tc>
          <w:tcPr>
            <w:tcW w:w="1037"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污染源名称</w:t>
            </w:r>
          </w:p>
        </w:tc>
        <w:tc>
          <w:tcPr>
            <w:tcW w:w="1141"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污染源地址</w:t>
            </w:r>
          </w:p>
        </w:tc>
        <w:tc>
          <w:tcPr>
            <w:tcW w:w="1298"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问题类型</w:t>
            </w:r>
          </w:p>
        </w:tc>
        <w:tc>
          <w:tcPr>
            <w:tcW w:w="3582"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现场问题情况详述</w:t>
            </w:r>
          </w:p>
        </w:tc>
        <w:tc>
          <w:tcPr>
            <w:tcW w:w="2361"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整改要求</w:t>
            </w:r>
          </w:p>
        </w:tc>
        <w:tc>
          <w:tcPr>
            <w:tcW w:w="939"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lang w:eastAsia="zh-CN"/>
              </w:rPr>
              <w:t>整改</w:t>
            </w:r>
            <w:r>
              <w:rPr>
                <w:rFonts w:hint="eastAsia" w:ascii="黑体" w:hAnsi="黑体" w:eastAsia="黑体"/>
                <w:kern w:val="0"/>
                <w:szCs w:val="21"/>
              </w:rPr>
              <w:t>时限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rHeight w:val="1585" w:hRule="atLeast"/>
          <w:jc w:val="center"/>
        </w:trPr>
        <w:tc>
          <w:tcPr>
            <w:tcW w:w="1034" w:type="dxa"/>
            <w:tcMar>
              <w:top w:w="57" w:type="dxa"/>
              <w:left w:w="28" w:type="dxa"/>
              <w:bottom w:w="57" w:type="dxa"/>
              <w:right w:w="28" w:type="dxa"/>
            </w:tcMar>
            <w:vAlign w:val="center"/>
          </w:tcPr>
          <w:p>
            <w:pPr>
              <w:widowControl/>
              <w:jc w:val="center"/>
              <w:textAlignment w:val="bottom"/>
              <w:rPr>
                <w:rFonts w:ascii="宋体" w:hAnsi="宋体"/>
                <w:szCs w:val="21"/>
              </w:rPr>
            </w:pPr>
            <w:r>
              <w:rPr>
                <w:rFonts w:ascii="宋体" w:hAnsi="宋体"/>
                <w:szCs w:val="21"/>
              </w:rPr>
              <w:t>HN-08-256</w:t>
            </w:r>
          </w:p>
        </w:tc>
        <w:tc>
          <w:tcPr>
            <w:tcW w:w="933"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9月26日</w:t>
            </w:r>
          </w:p>
        </w:tc>
        <w:tc>
          <w:tcPr>
            <w:tcW w:w="793"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濮阳市</w:t>
            </w:r>
          </w:p>
        </w:tc>
        <w:tc>
          <w:tcPr>
            <w:tcW w:w="763"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南乐县</w:t>
            </w:r>
          </w:p>
        </w:tc>
        <w:tc>
          <w:tcPr>
            <w:tcW w:w="97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南乐县产业集聚区韩资工业园内</w:t>
            </w:r>
          </w:p>
        </w:tc>
        <w:tc>
          <w:tcPr>
            <w:tcW w:w="1037"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欧美佳工贸有限公司</w:t>
            </w:r>
          </w:p>
        </w:tc>
        <w:tc>
          <w:tcPr>
            <w:tcW w:w="114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河南省濮阳市南乐县木伦河路</w:t>
            </w:r>
          </w:p>
        </w:tc>
        <w:tc>
          <w:tcPr>
            <w:tcW w:w="1298" w:type="dxa"/>
            <w:tcMar>
              <w:top w:w="57" w:type="dxa"/>
              <w:left w:w="28" w:type="dxa"/>
              <w:bottom w:w="57" w:type="dxa"/>
              <w:right w:w="28" w:type="dxa"/>
            </w:tcMar>
            <w:vAlign w:val="center"/>
          </w:tcPr>
          <w:p>
            <w:pPr>
              <w:jc w:val="center"/>
              <w:rPr>
                <w:rFonts w:ascii="宋体" w:hAnsi="宋体"/>
                <w:szCs w:val="21"/>
              </w:rPr>
            </w:pPr>
            <w:r>
              <w:rPr>
                <w:rFonts w:hint="eastAsia" w:ascii="宋体" w:hAnsi="宋体"/>
                <w:szCs w:val="21"/>
              </w:rPr>
              <w:t>治污设施不正常运行</w:t>
            </w:r>
          </w:p>
        </w:tc>
        <w:tc>
          <w:tcPr>
            <w:tcW w:w="3582"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现场检查时该企业正在生产。存在问题：</w:t>
            </w:r>
            <w:r>
              <w:rPr>
                <w:rFonts w:ascii="宋体" w:hAnsi="宋体"/>
                <w:szCs w:val="21"/>
              </w:rPr>
              <w:t>木制加工工序粉尘收集罩未开启。喷底漆工序集气罩未开启。该厂木制加工工序，喷漆工序未密闭。</w:t>
            </w:r>
          </w:p>
        </w:tc>
        <w:tc>
          <w:tcPr>
            <w:tcW w:w="236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调查核实，依法查处，符合移送公安行政拘留条件的，及时移送。</w:t>
            </w:r>
          </w:p>
        </w:tc>
        <w:tc>
          <w:tcPr>
            <w:tcW w:w="939"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10月31日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rHeight w:val="1264" w:hRule="atLeast"/>
          <w:jc w:val="center"/>
        </w:trPr>
        <w:tc>
          <w:tcPr>
            <w:tcW w:w="1034" w:type="dxa"/>
            <w:tcMar>
              <w:top w:w="57" w:type="dxa"/>
              <w:left w:w="28" w:type="dxa"/>
              <w:bottom w:w="57" w:type="dxa"/>
              <w:right w:w="28" w:type="dxa"/>
            </w:tcMar>
            <w:vAlign w:val="center"/>
          </w:tcPr>
          <w:p>
            <w:pPr>
              <w:widowControl/>
              <w:jc w:val="center"/>
              <w:textAlignment w:val="bottom"/>
              <w:rPr>
                <w:rFonts w:ascii="宋体" w:hAnsi="宋体"/>
                <w:szCs w:val="21"/>
              </w:rPr>
            </w:pPr>
            <w:r>
              <w:rPr>
                <w:rFonts w:ascii="宋体" w:hAnsi="宋体"/>
                <w:szCs w:val="21"/>
              </w:rPr>
              <w:t>HN-08-257</w:t>
            </w:r>
          </w:p>
        </w:tc>
        <w:tc>
          <w:tcPr>
            <w:tcW w:w="933"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9月26日</w:t>
            </w:r>
          </w:p>
        </w:tc>
        <w:tc>
          <w:tcPr>
            <w:tcW w:w="793"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濮阳市</w:t>
            </w:r>
          </w:p>
        </w:tc>
        <w:tc>
          <w:tcPr>
            <w:tcW w:w="763"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南乐县</w:t>
            </w:r>
          </w:p>
        </w:tc>
        <w:tc>
          <w:tcPr>
            <w:tcW w:w="97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南乐县人民路东段北侧韩资工业园</w:t>
            </w:r>
          </w:p>
        </w:tc>
        <w:tc>
          <w:tcPr>
            <w:tcW w:w="1037"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恒瑞德汽车配件制造有限公司</w:t>
            </w:r>
          </w:p>
        </w:tc>
        <w:tc>
          <w:tcPr>
            <w:tcW w:w="114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河南省濮阳市南乐县木伦河路</w:t>
            </w:r>
          </w:p>
        </w:tc>
        <w:tc>
          <w:tcPr>
            <w:tcW w:w="1298" w:type="dxa"/>
            <w:tcMar>
              <w:top w:w="57" w:type="dxa"/>
              <w:left w:w="28" w:type="dxa"/>
              <w:bottom w:w="57" w:type="dxa"/>
              <w:right w:w="28" w:type="dxa"/>
            </w:tcMar>
            <w:vAlign w:val="center"/>
          </w:tcPr>
          <w:p>
            <w:pPr>
              <w:jc w:val="center"/>
              <w:rPr>
                <w:rFonts w:ascii="宋体" w:hAnsi="宋体"/>
                <w:szCs w:val="21"/>
              </w:rPr>
            </w:pPr>
            <w:r>
              <w:rPr>
                <w:rFonts w:hint="eastAsia" w:ascii="宋体" w:hAnsi="宋体"/>
                <w:szCs w:val="21"/>
              </w:rPr>
              <w:t>治污设施不正常运行</w:t>
            </w:r>
          </w:p>
        </w:tc>
        <w:tc>
          <w:tcPr>
            <w:tcW w:w="3582"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现场检查时该企业正在生产。存在问题：正在进行焊接加工，焊烟除尘设施闲置。</w:t>
            </w:r>
          </w:p>
        </w:tc>
        <w:tc>
          <w:tcPr>
            <w:tcW w:w="236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调查核实，依法查处，符合移送公安行政拘留条件的，及时移送。</w:t>
            </w:r>
          </w:p>
        </w:tc>
        <w:tc>
          <w:tcPr>
            <w:tcW w:w="939"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10月31日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rHeight w:val="1710" w:hRule="atLeast"/>
          <w:jc w:val="center"/>
        </w:trPr>
        <w:tc>
          <w:tcPr>
            <w:tcW w:w="1034" w:type="dxa"/>
            <w:tcMar>
              <w:top w:w="57" w:type="dxa"/>
              <w:left w:w="28" w:type="dxa"/>
              <w:bottom w:w="57" w:type="dxa"/>
              <w:right w:w="28" w:type="dxa"/>
            </w:tcMar>
            <w:vAlign w:val="center"/>
          </w:tcPr>
          <w:p>
            <w:pPr>
              <w:widowControl/>
              <w:jc w:val="center"/>
              <w:textAlignment w:val="bottom"/>
              <w:rPr>
                <w:rFonts w:ascii="宋体" w:hAnsi="宋体"/>
                <w:szCs w:val="21"/>
              </w:rPr>
            </w:pPr>
            <w:r>
              <w:rPr>
                <w:rFonts w:ascii="宋体" w:hAnsi="宋体"/>
                <w:szCs w:val="21"/>
              </w:rPr>
              <w:t>HN-08-258</w:t>
            </w:r>
          </w:p>
        </w:tc>
        <w:tc>
          <w:tcPr>
            <w:tcW w:w="933"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9月26日</w:t>
            </w:r>
          </w:p>
        </w:tc>
        <w:tc>
          <w:tcPr>
            <w:tcW w:w="793"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濮阳市</w:t>
            </w:r>
          </w:p>
        </w:tc>
        <w:tc>
          <w:tcPr>
            <w:tcW w:w="763"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南乐县</w:t>
            </w:r>
          </w:p>
        </w:tc>
        <w:tc>
          <w:tcPr>
            <w:tcW w:w="97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南乐县人民路与光明路交叉口</w:t>
            </w:r>
          </w:p>
        </w:tc>
        <w:tc>
          <w:tcPr>
            <w:tcW w:w="1037"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濮业建筑安装有限公司</w:t>
            </w:r>
          </w:p>
        </w:tc>
        <w:tc>
          <w:tcPr>
            <w:tcW w:w="114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河南省濮阳市南乐县</w:t>
            </w:r>
            <w:r>
              <w:rPr>
                <w:rFonts w:ascii="宋体" w:hAnsi="宋体"/>
                <w:szCs w:val="21"/>
              </w:rPr>
              <w:t>G106(京广线)</w:t>
            </w:r>
          </w:p>
        </w:tc>
        <w:tc>
          <w:tcPr>
            <w:tcW w:w="1298" w:type="dxa"/>
            <w:tcMar>
              <w:top w:w="57" w:type="dxa"/>
              <w:left w:w="28" w:type="dxa"/>
              <w:bottom w:w="57" w:type="dxa"/>
              <w:right w:w="28" w:type="dxa"/>
            </w:tcMar>
            <w:vAlign w:val="center"/>
          </w:tcPr>
          <w:p>
            <w:pPr>
              <w:jc w:val="center"/>
              <w:rPr>
                <w:rFonts w:ascii="宋体" w:hAnsi="宋体"/>
                <w:szCs w:val="21"/>
              </w:rPr>
            </w:pPr>
            <w:r>
              <w:rPr>
                <w:rFonts w:hint="eastAsia" w:ascii="宋体" w:hAnsi="宋体"/>
                <w:szCs w:val="21"/>
              </w:rPr>
              <w:t>建筑工地未落实“六个百分百”要求</w:t>
            </w:r>
          </w:p>
        </w:tc>
        <w:tc>
          <w:tcPr>
            <w:tcW w:w="3582"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该工地正在施工。存在问题：现场建筑用土未覆盖到位，建筑垃圾未及时清理。</w:t>
            </w:r>
          </w:p>
        </w:tc>
        <w:tc>
          <w:tcPr>
            <w:tcW w:w="236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进一步调查核实，依据《大气污染防治法》第一百一十五条处罚，严格落实“六个百分之百”要求，加强工地扬尘控制。</w:t>
            </w:r>
          </w:p>
        </w:tc>
        <w:tc>
          <w:tcPr>
            <w:tcW w:w="939"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10月15日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rHeight w:val="1921" w:hRule="atLeast"/>
          <w:jc w:val="center"/>
        </w:trPr>
        <w:tc>
          <w:tcPr>
            <w:tcW w:w="1034" w:type="dxa"/>
            <w:tcMar>
              <w:top w:w="57" w:type="dxa"/>
              <w:left w:w="28" w:type="dxa"/>
              <w:bottom w:w="57" w:type="dxa"/>
              <w:right w:w="28" w:type="dxa"/>
            </w:tcMar>
            <w:vAlign w:val="center"/>
          </w:tcPr>
          <w:p>
            <w:pPr>
              <w:widowControl/>
              <w:jc w:val="center"/>
              <w:textAlignment w:val="bottom"/>
              <w:rPr>
                <w:rFonts w:ascii="宋体" w:hAnsi="宋体"/>
                <w:szCs w:val="21"/>
              </w:rPr>
            </w:pPr>
            <w:r>
              <w:rPr>
                <w:rFonts w:ascii="宋体" w:hAnsi="宋体"/>
                <w:szCs w:val="21"/>
              </w:rPr>
              <w:t>HN-08-259</w:t>
            </w:r>
          </w:p>
        </w:tc>
        <w:tc>
          <w:tcPr>
            <w:tcW w:w="933"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9月25日</w:t>
            </w:r>
          </w:p>
        </w:tc>
        <w:tc>
          <w:tcPr>
            <w:tcW w:w="793"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濮阳市</w:t>
            </w:r>
          </w:p>
        </w:tc>
        <w:tc>
          <w:tcPr>
            <w:tcW w:w="763"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南乐县</w:t>
            </w:r>
          </w:p>
        </w:tc>
        <w:tc>
          <w:tcPr>
            <w:tcW w:w="97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南乐县张果屯镇卞张路西侧</w:t>
            </w:r>
          </w:p>
        </w:tc>
        <w:tc>
          <w:tcPr>
            <w:tcW w:w="1037"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德信生物科技有限公司</w:t>
            </w:r>
          </w:p>
        </w:tc>
        <w:tc>
          <w:tcPr>
            <w:tcW w:w="114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河南省濮阳市南乐县</w:t>
            </w:r>
            <w:r>
              <w:rPr>
                <w:rFonts w:ascii="宋体" w:hAnsi="宋体"/>
                <w:szCs w:val="21"/>
              </w:rPr>
              <w:t>S209</w:t>
            </w:r>
          </w:p>
        </w:tc>
        <w:tc>
          <w:tcPr>
            <w:tcW w:w="1298" w:type="dxa"/>
            <w:tcMar>
              <w:top w:w="57" w:type="dxa"/>
              <w:left w:w="28" w:type="dxa"/>
              <w:bottom w:w="57" w:type="dxa"/>
              <w:right w:w="28" w:type="dxa"/>
            </w:tcMar>
            <w:vAlign w:val="center"/>
          </w:tcPr>
          <w:p>
            <w:pPr>
              <w:jc w:val="center"/>
              <w:rPr>
                <w:rFonts w:ascii="宋体" w:hAnsi="宋体"/>
                <w:szCs w:val="21"/>
              </w:rPr>
            </w:pPr>
            <w:r>
              <w:rPr>
                <w:rFonts w:hint="eastAsia" w:ascii="宋体" w:hAnsi="宋体"/>
                <w:szCs w:val="21"/>
              </w:rPr>
              <w:t>其他涉气环境问题</w:t>
            </w:r>
          </w:p>
        </w:tc>
        <w:tc>
          <w:tcPr>
            <w:tcW w:w="3582"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现场检查时该企业正在生产。存在问题：原料工段恶臭气体处理不到位，存在恶臭影响。</w:t>
            </w:r>
          </w:p>
        </w:tc>
        <w:tc>
          <w:tcPr>
            <w:tcW w:w="236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调查核实，责令整改。</w:t>
            </w:r>
          </w:p>
        </w:tc>
        <w:tc>
          <w:tcPr>
            <w:tcW w:w="939"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10月31日</w:t>
            </w:r>
          </w:p>
        </w:tc>
      </w:tr>
    </w:tbl>
    <w:p>
      <w:pPr>
        <w:sectPr>
          <w:footerReference r:id="rId7" w:type="default"/>
          <w:footerReference r:id="rId8" w:type="even"/>
          <w:pgSz w:w="16838" w:h="11906" w:orient="landscape"/>
          <w:pgMar w:top="1800" w:right="1134" w:bottom="1800" w:left="1134" w:header="851" w:footer="992" w:gutter="0"/>
          <w:paperSrc w:first="7" w:other="7"/>
          <w:pgNumType w:start="3"/>
          <w:cols w:space="720" w:num="1"/>
          <w:docGrid w:linePitch="312" w:charSpace="0"/>
        </w:sectPr>
      </w:pPr>
    </w:p>
    <w:p>
      <w:pPr>
        <w:adjustRightInd w:val="0"/>
        <w:snapToGrid w:val="0"/>
        <w:spacing w:line="648" w:lineRule="auto"/>
        <w:jc w:val="left"/>
        <w:rPr>
          <w:rFonts w:ascii="黑体" w:hAnsi="黑体" w:eastAsia="黑体"/>
          <w:sz w:val="32"/>
          <w:szCs w:val="20"/>
        </w:rPr>
      </w:pPr>
    </w:p>
    <w:p>
      <w:pPr>
        <w:adjustRightInd w:val="0"/>
        <w:snapToGrid w:val="0"/>
        <w:spacing w:line="552" w:lineRule="auto"/>
        <w:jc w:val="center"/>
        <w:rPr>
          <w:rFonts w:ascii="方正小标宋_GBK" w:hAnsi="华文中宋" w:eastAsia="方正小标宋_GBK"/>
          <w:sz w:val="38"/>
          <w:szCs w:val="20"/>
        </w:rPr>
      </w:pPr>
      <w:r>
        <w:rPr>
          <w:rFonts w:hint="eastAsia" w:ascii="方正小标宋_GBK" w:hAnsi="华文中宋" w:eastAsia="方正小标宋_GBK"/>
          <w:sz w:val="38"/>
          <w:szCs w:val="20"/>
        </w:rPr>
        <w:t>濮阳市经济技术开发区督办问题清单</w:t>
      </w:r>
    </w:p>
    <w:tbl>
      <w:tblPr>
        <w:tblStyle w:val="6"/>
        <w:tblW w:w="1485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
      <w:tblGrid>
        <w:gridCol w:w="1034"/>
        <w:gridCol w:w="933"/>
        <w:gridCol w:w="793"/>
        <w:gridCol w:w="763"/>
        <w:gridCol w:w="971"/>
        <w:gridCol w:w="1037"/>
        <w:gridCol w:w="1141"/>
        <w:gridCol w:w="1298"/>
        <w:gridCol w:w="3582"/>
        <w:gridCol w:w="2361"/>
        <w:gridCol w:w="93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rHeight w:val="0" w:hRule="atLeast"/>
          <w:tblHeader/>
          <w:jc w:val="center"/>
        </w:trPr>
        <w:tc>
          <w:tcPr>
            <w:tcW w:w="1034"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编号</w:t>
            </w:r>
          </w:p>
        </w:tc>
        <w:tc>
          <w:tcPr>
            <w:tcW w:w="933"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检查时间</w:t>
            </w:r>
          </w:p>
        </w:tc>
        <w:tc>
          <w:tcPr>
            <w:tcW w:w="793"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市</w:t>
            </w:r>
          </w:p>
        </w:tc>
        <w:tc>
          <w:tcPr>
            <w:tcW w:w="763"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县区</w:t>
            </w:r>
          </w:p>
        </w:tc>
        <w:tc>
          <w:tcPr>
            <w:tcW w:w="971" w:type="dxa"/>
            <w:tcMar>
              <w:top w:w="57" w:type="dxa"/>
              <w:left w:w="28" w:type="dxa"/>
              <w:bottom w:w="57" w:type="dxa"/>
              <w:right w:w="28" w:type="dxa"/>
            </w:tcMar>
            <w:vAlign w:val="center"/>
          </w:tcPr>
          <w:p>
            <w:pPr>
              <w:adjustRightInd w:val="0"/>
              <w:snapToGrid w:val="0"/>
              <w:jc w:val="center"/>
              <w:textAlignment w:val="center"/>
              <w:rPr>
                <w:rFonts w:ascii="黑体" w:hAnsi="黑体" w:eastAsia="黑体"/>
                <w:kern w:val="0"/>
                <w:szCs w:val="21"/>
              </w:rPr>
            </w:pPr>
            <w:r>
              <w:rPr>
                <w:rFonts w:hint="eastAsia" w:ascii="黑体" w:hAnsi="黑体" w:eastAsia="黑体"/>
                <w:kern w:val="0"/>
                <w:szCs w:val="21"/>
              </w:rPr>
              <w:t>乡镇</w:t>
            </w:r>
          </w:p>
          <w:p>
            <w:pPr>
              <w:adjustRightInd w:val="0"/>
              <w:snapToGrid w:val="0"/>
              <w:jc w:val="center"/>
              <w:textAlignment w:val="center"/>
              <w:rPr>
                <w:rFonts w:ascii="黑体" w:hAnsi="黑体" w:eastAsia="黑体"/>
                <w:szCs w:val="21"/>
              </w:rPr>
            </w:pPr>
            <w:r>
              <w:rPr>
                <w:rFonts w:hint="eastAsia" w:ascii="黑体" w:hAnsi="黑体" w:eastAsia="黑体"/>
                <w:kern w:val="0"/>
                <w:szCs w:val="21"/>
              </w:rPr>
              <w:t>（街道）</w:t>
            </w:r>
          </w:p>
        </w:tc>
        <w:tc>
          <w:tcPr>
            <w:tcW w:w="1037"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污染源名称</w:t>
            </w:r>
          </w:p>
        </w:tc>
        <w:tc>
          <w:tcPr>
            <w:tcW w:w="1141"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污染源地址</w:t>
            </w:r>
          </w:p>
        </w:tc>
        <w:tc>
          <w:tcPr>
            <w:tcW w:w="1298"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问题类型</w:t>
            </w:r>
          </w:p>
        </w:tc>
        <w:tc>
          <w:tcPr>
            <w:tcW w:w="3582"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现场问题情况详述</w:t>
            </w:r>
          </w:p>
        </w:tc>
        <w:tc>
          <w:tcPr>
            <w:tcW w:w="2361"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整改要求</w:t>
            </w:r>
          </w:p>
        </w:tc>
        <w:tc>
          <w:tcPr>
            <w:tcW w:w="939"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lang w:eastAsia="zh-CN"/>
              </w:rPr>
              <w:t>整改</w:t>
            </w:r>
            <w:r>
              <w:rPr>
                <w:rFonts w:hint="eastAsia" w:ascii="黑体" w:hAnsi="黑体" w:eastAsia="黑体"/>
                <w:kern w:val="0"/>
                <w:szCs w:val="21"/>
              </w:rPr>
              <w:t>时限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rHeight w:val="1921" w:hRule="atLeast"/>
          <w:jc w:val="center"/>
        </w:trPr>
        <w:tc>
          <w:tcPr>
            <w:tcW w:w="1034" w:type="dxa"/>
            <w:tcMar>
              <w:top w:w="57" w:type="dxa"/>
              <w:left w:w="28" w:type="dxa"/>
              <w:bottom w:w="57" w:type="dxa"/>
              <w:right w:w="28" w:type="dxa"/>
            </w:tcMar>
            <w:vAlign w:val="center"/>
          </w:tcPr>
          <w:p>
            <w:pPr>
              <w:widowControl/>
              <w:jc w:val="center"/>
              <w:textAlignment w:val="bottom"/>
              <w:rPr>
                <w:rFonts w:ascii="宋体" w:hAnsi="宋体"/>
                <w:szCs w:val="21"/>
              </w:rPr>
            </w:pPr>
            <w:r>
              <w:rPr>
                <w:rFonts w:ascii="宋体" w:hAnsi="宋体"/>
                <w:szCs w:val="21"/>
              </w:rPr>
              <w:t>HN-08-255</w:t>
            </w:r>
          </w:p>
        </w:tc>
        <w:tc>
          <w:tcPr>
            <w:tcW w:w="933"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9月26日</w:t>
            </w:r>
          </w:p>
        </w:tc>
        <w:tc>
          <w:tcPr>
            <w:tcW w:w="793"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濮阳市</w:t>
            </w:r>
          </w:p>
        </w:tc>
        <w:tc>
          <w:tcPr>
            <w:tcW w:w="763"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经济技术开发区</w:t>
            </w:r>
          </w:p>
        </w:tc>
        <w:tc>
          <w:tcPr>
            <w:tcW w:w="97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濮水办</w:t>
            </w:r>
          </w:p>
        </w:tc>
        <w:tc>
          <w:tcPr>
            <w:tcW w:w="1037"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正一特殊材料</w:t>
            </w:r>
            <w:r>
              <w:rPr>
                <w:rFonts w:ascii="宋体" w:hAnsi="宋体"/>
                <w:szCs w:val="21"/>
              </w:rPr>
              <w:t>(河南)有限公司</w:t>
            </w:r>
          </w:p>
        </w:tc>
        <w:tc>
          <w:tcPr>
            <w:tcW w:w="114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中国河南省濮阳市华龙区石化西路</w:t>
            </w:r>
          </w:p>
        </w:tc>
        <w:tc>
          <w:tcPr>
            <w:tcW w:w="1298" w:type="dxa"/>
            <w:tcMar>
              <w:top w:w="57" w:type="dxa"/>
              <w:left w:w="28" w:type="dxa"/>
              <w:bottom w:w="57" w:type="dxa"/>
              <w:right w:w="28" w:type="dxa"/>
            </w:tcMar>
            <w:vAlign w:val="center"/>
          </w:tcPr>
          <w:p>
            <w:pPr>
              <w:jc w:val="center"/>
              <w:rPr>
                <w:rFonts w:ascii="宋体" w:hAnsi="宋体"/>
                <w:szCs w:val="21"/>
              </w:rPr>
            </w:pPr>
            <w:r>
              <w:rPr>
                <w:rFonts w:hint="eastAsia" w:ascii="宋体" w:hAnsi="宋体"/>
                <w:szCs w:val="21"/>
              </w:rPr>
              <w:t>治污设施不正常运行</w:t>
            </w:r>
          </w:p>
        </w:tc>
        <w:tc>
          <w:tcPr>
            <w:tcW w:w="3582"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现场检查时该企业正在生产，存在问题：现场检查时涉及产生</w:t>
            </w:r>
            <w:r>
              <w:rPr>
                <w:rFonts w:ascii="宋体" w:hAnsi="宋体"/>
                <w:szCs w:val="21"/>
              </w:rPr>
              <w:t>VOCs气体的搅拌工艺正在进行，企业未开启对应的活性炭吸收装置，与环评要求不符。</w:t>
            </w:r>
          </w:p>
        </w:tc>
        <w:tc>
          <w:tcPr>
            <w:tcW w:w="236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调查核实，依法查处，符合移送公安行政拘留条件的，及时移送。</w:t>
            </w:r>
          </w:p>
        </w:tc>
        <w:tc>
          <w:tcPr>
            <w:tcW w:w="939"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10月31日</w:t>
            </w:r>
          </w:p>
        </w:tc>
      </w:tr>
    </w:tbl>
    <w:p>
      <w:pPr>
        <w:sectPr>
          <w:footerReference r:id="rId9" w:type="default"/>
          <w:footerReference r:id="rId10" w:type="even"/>
          <w:pgSz w:w="16838" w:h="11906" w:orient="landscape"/>
          <w:pgMar w:top="1800" w:right="1134" w:bottom="1800" w:left="1134" w:header="851" w:footer="992" w:gutter="0"/>
          <w:paperSrc w:first="7" w:other="7"/>
          <w:pgNumType w:start="3"/>
          <w:cols w:space="720" w:num="1"/>
          <w:docGrid w:linePitch="312" w:charSpace="0"/>
        </w:sectPr>
      </w:pPr>
    </w:p>
    <w:p>
      <w:pPr>
        <w:adjustRightInd w:val="0"/>
        <w:snapToGrid w:val="0"/>
        <w:spacing w:line="648" w:lineRule="auto"/>
        <w:jc w:val="left"/>
        <w:rPr>
          <w:rFonts w:ascii="黑体" w:hAnsi="黑体" w:eastAsia="黑体"/>
          <w:sz w:val="32"/>
          <w:szCs w:val="20"/>
        </w:rPr>
      </w:pPr>
    </w:p>
    <w:p>
      <w:pPr>
        <w:adjustRightInd w:val="0"/>
        <w:snapToGrid w:val="0"/>
        <w:spacing w:line="552" w:lineRule="auto"/>
        <w:jc w:val="center"/>
        <w:rPr>
          <w:rFonts w:ascii="方正小标宋_GBK" w:hAnsi="华文中宋" w:eastAsia="方正小标宋_GBK"/>
          <w:sz w:val="38"/>
          <w:szCs w:val="20"/>
        </w:rPr>
      </w:pPr>
      <w:r>
        <w:rPr>
          <w:rFonts w:hint="eastAsia" w:ascii="方正小标宋_GBK" w:hAnsi="华文中宋" w:eastAsia="方正小标宋_GBK"/>
          <w:sz w:val="38"/>
          <w:szCs w:val="20"/>
        </w:rPr>
        <w:t>濮阳市华龙区督办问题清单</w:t>
      </w:r>
    </w:p>
    <w:tbl>
      <w:tblPr>
        <w:tblStyle w:val="6"/>
        <w:tblW w:w="1485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
      <w:tblGrid>
        <w:gridCol w:w="1034"/>
        <w:gridCol w:w="933"/>
        <w:gridCol w:w="793"/>
        <w:gridCol w:w="763"/>
        <w:gridCol w:w="971"/>
        <w:gridCol w:w="1037"/>
        <w:gridCol w:w="1141"/>
        <w:gridCol w:w="1298"/>
        <w:gridCol w:w="3582"/>
        <w:gridCol w:w="2361"/>
        <w:gridCol w:w="93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rHeight w:val="0" w:hRule="atLeast"/>
          <w:tblHeader/>
          <w:jc w:val="center"/>
        </w:trPr>
        <w:tc>
          <w:tcPr>
            <w:tcW w:w="1034"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编号</w:t>
            </w:r>
          </w:p>
        </w:tc>
        <w:tc>
          <w:tcPr>
            <w:tcW w:w="933"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检查时间</w:t>
            </w:r>
          </w:p>
        </w:tc>
        <w:tc>
          <w:tcPr>
            <w:tcW w:w="793"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市</w:t>
            </w:r>
          </w:p>
        </w:tc>
        <w:tc>
          <w:tcPr>
            <w:tcW w:w="763"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县区</w:t>
            </w:r>
          </w:p>
        </w:tc>
        <w:tc>
          <w:tcPr>
            <w:tcW w:w="971" w:type="dxa"/>
            <w:tcMar>
              <w:top w:w="57" w:type="dxa"/>
              <w:left w:w="28" w:type="dxa"/>
              <w:bottom w:w="57" w:type="dxa"/>
              <w:right w:w="28" w:type="dxa"/>
            </w:tcMar>
            <w:vAlign w:val="center"/>
          </w:tcPr>
          <w:p>
            <w:pPr>
              <w:adjustRightInd w:val="0"/>
              <w:snapToGrid w:val="0"/>
              <w:jc w:val="center"/>
              <w:textAlignment w:val="center"/>
              <w:rPr>
                <w:rFonts w:ascii="黑体" w:hAnsi="黑体" w:eastAsia="黑体"/>
                <w:kern w:val="0"/>
                <w:szCs w:val="21"/>
              </w:rPr>
            </w:pPr>
            <w:r>
              <w:rPr>
                <w:rFonts w:hint="eastAsia" w:ascii="黑体" w:hAnsi="黑体" w:eastAsia="黑体"/>
                <w:kern w:val="0"/>
                <w:szCs w:val="21"/>
              </w:rPr>
              <w:t>乡镇</w:t>
            </w:r>
          </w:p>
          <w:p>
            <w:pPr>
              <w:adjustRightInd w:val="0"/>
              <w:snapToGrid w:val="0"/>
              <w:jc w:val="center"/>
              <w:textAlignment w:val="center"/>
              <w:rPr>
                <w:rFonts w:ascii="黑体" w:hAnsi="黑体" w:eastAsia="黑体"/>
                <w:szCs w:val="21"/>
              </w:rPr>
            </w:pPr>
            <w:r>
              <w:rPr>
                <w:rFonts w:hint="eastAsia" w:ascii="黑体" w:hAnsi="黑体" w:eastAsia="黑体"/>
                <w:kern w:val="0"/>
                <w:szCs w:val="21"/>
              </w:rPr>
              <w:t>（街道）</w:t>
            </w:r>
          </w:p>
        </w:tc>
        <w:tc>
          <w:tcPr>
            <w:tcW w:w="1037"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污染源名称</w:t>
            </w:r>
          </w:p>
        </w:tc>
        <w:tc>
          <w:tcPr>
            <w:tcW w:w="1141"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污染源地址</w:t>
            </w:r>
          </w:p>
        </w:tc>
        <w:tc>
          <w:tcPr>
            <w:tcW w:w="1298"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问题类型</w:t>
            </w:r>
          </w:p>
        </w:tc>
        <w:tc>
          <w:tcPr>
            <w:tcW w:w="3582"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现场问题情况详述</w:t>
            </w:r>
          </w:p>
        </w:tc>
        <w:tc>
          <w:tcPr>
            <w:tcW w:w="2361"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整改要求</w:t>
            </w:r>
          </w:p>
        </w:tc>
        <w:tc>
          <w:tcPr>
            <w:tcW w:w="939"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lang w:eastAsia="zh-CN"/>
              </w:rPr>
              <w:t>整改</w:t>
            </w:r>
            <w:r>
              <w:rPr>
                <w:rFonts w:hint="eastAsia" w:ascii="黑体" w:hAnsi="黑体" w:eastAsia="黑体"/>
                <w:kern w:val="0"/>
                <w:szCs w:val="21"/>
              </w:rPr>
              <w:t>时限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rHeight w:val="1921" w:hRule="atLeast"/>
          <w:jc w:val="center"/>
        </w:trPr>
        <w:tc>
          <w:tcPr>
            <w:tcW w:w="1034" w:type="dxa"/>
            <w:tcMar>
              <w:top w:w="57" w:type="dxa"/>
              <w:left w:w="28" w:type="dxa"/>
              <w:bottom w:w="57" w:type="dxa"/>
              <w:right w:w="28" w:type="dxa"/>
            </w:tcMar>
            <w:vAlign w:val="center"/>
          </w:tcPr>
          <w:p>
            <w:pPr>
              <w:widowControl/>
              <w:jc w:val="center"/>
              <w:textAlignment w:val="bottom"/>
              <w:rPr>
                <w:rFonts w:ascii="宋体" w:hAnsi="宋体"/>
                <w:szCs w:val="21"/>
              </w:rPr>
            </w:pPr>
            <w:r>
              <w:rPr>
                <w:rFonts w:ascii="宋体" w:hAnsi="宋体"/>
                <w:szCs w:val="21"/>
              </w:rPr>
              <w:t>HN-08-253</w:t>
            </w:r>
          </w:p>
        </w:tc>
        <w:tc>
          <w:tcPr>
            <w:tcW w:w="933"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9月17日</w:t>
            </w:r>
          </w:p>
        </w:tc>
        <w:tc>
          <w:tcPr>
            <w:tcW w:w="793"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濮阳市</w:t>
            </w:r>
          </w:p>
        </w:tc>
        <w:tc>
          <w:tcPr>
            <w:tcW w:w="763"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华龙区</w:t>
            </w:r>
          </w:p>
        </w:tc>
        <w:tc>
          <w:tcPr>
            <w:tcW w:w="97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濮阳市华龙区</w:t>
            </w:r>
            <w:r>
              <w:rPr>
                <w:rFonts w:ascii="宋体" w:hAnsi="宋体"/>
                <w:szCs w:val="21"/>
              </w:rPr>
              <w:t>890号清华小区门口</w:t>
            </w:r>
          </w:p>
        </w:tc>
        <w:tc>
          <w:tcPr>
            <w:tcW w:w="1037"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黄河东路清华小区柴油道路切割机</w:t>
            </w:r>
          </w:p>
        </w:tc>
        <w:tc>
          <w:tcPr>
            <w:tcW w:w="114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中国河南省濮阳市华龙区黄河东路</w:t>
            </w:r>
            <w:r>
              <w:rPr>
                <w:rFonts w:ascii="宋体" w:hAnsi="宋体"/>
                <w:szCs w:val="21"/>
              </w:rPr>
              <w:t>890</w:t>
            </w:r>
          </w:p>
        </w:tc>
        <w:tc>
          <w:tcPr>
            <w:tcW w:w="1298" w:type="dxa"/>
            <w:tcMar>
              <w:top w:w="57" w:type="dxa"/>
              <w:left w:w="28" w:type="dxa"/>
              <w:bottom w:w="57" w:type="dxa"/>
              <w:right w:w="28" w:type="dxa"/>
            </w:tcMar>
            <w:vAlign w:val="center"/>
          </w:tcPr>
          <w:p>
            <w:pPr>
              <w:jc w:val="center"/>
              <w:rPr>
                <w:rFonts w:ascii="宋体" w:hAnsi="宋体"/>
                <w:szCs w:val="21"/>
              </w:rPr>
            </w:pPr>
            <w:r>
              <w:rPr>
                <w:rFonts w:hint="eastAsia" w:ascii="宋体" w:hAnsi="宋体"/>
                <w:szCs w:val="21"/>
              </w:rPr>
              <w:t>其他涉气环境问题</w:t>
            </w:r>
          </w:p>
        </w:tc>
        <w:tc>
          <w:tcPr>
            <w:tcW w:w="3582"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现场检查时，正在生产，该路面切割机正在作业，存在问题：作业时柴油机排放大量黑烟。</w:t>
            </w:r>
          </w:p>
        </w:tc>
        <w:tc>
          <w:tcPr>
            <w:tcW w:w="236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调查核实，责令整改。</w:t>
            </w:r>
          </w:p>
        </w:tc>
        <w:tc>
          <w:tcPr>
            <w:tcW w:w="939"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10月31日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rHeight w:val="1921" w:hRule="atLeast"/>
          <w:jc w:val="center"/>
        </w:trPr>
        <w:tc>
          <w:tcPr>
            <w:tcW w:w="1034" w:type="dxa"/>
            <w:tcMar>
              <w:top w:w="57" w:type="dxa"/>
              <w:left w:w="28" w:type="dxa"/>
              <w:bottom w:w="57" w:type="dxa"/>
              <w:right w:w="28" w:type="dxa"/>
            </w:tcMar>
            <w:vAlign w:val="center"/>
          </w:tcPr>
          <w:p>
            <w:pPr>
              <w:widowControl/>
              <w:jc w:val="center"/>
              <w:textAlignment w:val="bottom"/>
              <w:rPr>
                <w:rFonts w:ascii="宋体" w:hAnsi="宋体"/>
                <w:szCs w:val="21"/>
              </w:rPr>
            </w:pPr>
            <w:r>
              <w:rPr>
                <w:rFonts w:ascii="宋体" w:hAnsi="宋体"/>
                <w:szCs w:val="21"/>
              </w:rPr>
              <w:t>HN-08-254</w:t>
            </w:r>
          </w:p>
        </w:tc>
        <w:tc>
          <w:tcPr>
            <w:tcW w:w="933"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9月18日</w:t>
            </w:r>
          </w:p>
        </w:tc>
        <w:tc>
          <w:tcPr>
            <w:tcW w:w="793"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濮阳市</w:t>
            </w:r>
          </w:p>
        </w:tc>
        <w:tc>
          <w:tcPr>
            <w:tcW w:w="763"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华龙区</w:t>
            </w:r>
          </w:p>
        </w:tc>
        <w:tc>
          <w:tcPr>
            <w:tcW w:w="97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濮阳市京开道与石化路交叉口南</w:t>
            </w:r>
            <w:r>
              <w:rPr>
                <w:rFonts w:ascii="宋体" w:hAnsi="宋体"/>
                <w:szCs w:val="21"/>
              </w:rPr>
              <w:t>100米路东</w:t>
            </w:r>
          </w:p>
        </w:tc>
        <w:tc>
          <w:tcPr>
            <w:tcW w:w="1037"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玉成物业管理有限公司垃圾焚烧点</w:t>
            </w:r>
          </w:p>
        </w:tc>
        <w:tc>
          <w:tcPr>
            <w:tcW w:w="114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中国河南省濮阳市华龙区</w:t>
            </w:r>
          </w:p>
        </w:tc>
        <w:tc>
          <w:tcPr>
            <w:tcW w:w="1298" w:type="dxa"/>
            <w:tcMar>
              <w:top w:w="57" w:type="dxa"/>
              <w:left w:w="28" w:type="dxa"/>
              <w:bottom w:w="57" w:type="dxa"/>
              <w:right w:w="28" w:type="dxa"/>
            </w:tcMar>
            <w:vAlign w:val="center"/>
          </w:tcPr>
          <w:p>
            <w:pPr>
              <w:jc w:val="center"/>
              <w:rPr>
                <w:rFonts w:ascii="宋体" w:hAnsi="宋体"/>
                <w:szCs w:val="21"/>
              </w:rPr>
            </w:pPr>
            <w:r>
              <w:rPr>
                <w:rFonts w:hint="eastAsia" w:ascii="宋体" w:hAnsi="宋体"/>
                <w:szCs w:val="21"/>
              </w:rPr>
              <w:t>其他涉气环境问题</w:t>
            </w:r>
          </w:p>
        </w:tc>
        <w:tc>
          <w:tcPr>
            <w:tcW w:w="3582" w:type="dxa"/>
            <w:tcMar>
              <w:top w:w="57" w:type="dxa"/>
              <w:left w:w="28" w:type="dxa"/>
              <w:bottom w:w="57" w:type="dxa"/>
              <w:right w:w="28" w:type="dxa"/>
            </w:tcMar>
            <w:vAlign w:val="center"/>
          </w:tcPr>
          <w:p>
            <w:pPr>
              <w:widowControl/>
              <w:jc w:val="center"/>
              <w:textAlignment w:val="bottom"/>
              <w:rPr>
                <w:rFonts w:ascii="宋体" w:hAnsi="宋体"/>
                <w:szCs w:val="21"/>
              </w:rPr>
            </w:pPr>
            <w:r>
              <w:rPr>
                <w:rFonts w:ascii="宋体" w:hAnsi="宋体"/>
                <w:szCs w:val="21"/>
              </w:rPr>
              <w:t>举报人举报的垃圾焚烧点位于濮阳市华龙区明日星城生活小区的西北角，现场发现有焚烧痕迹，</w:t>
            </w:r>
            <w:r>
              <w:rPr>
                <w:rFonts w:hint="eastAsia" w:ascii="宋体" w:hAnsi="宋体"/>
                <w:szCs w:val="21"/>
              </w:rPr>
              <w:t>举报</w:t>
            </w:r>
            <w:r>
              <w:rPr>
                <w:rFonts w:ascii="宋体" w:hAnsi="宋体"/>
                <w:szCs w:val="21"/>
              </w:rPr>
              <w:t>属实。</w:t>
            </w:r>
          </w:p>
        </w:tc>
        <w:tc>
          <w:tcPr>
            <w:tcW w:w="236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调查核实，责令整改。</w:t>
            </w:r>
          </w:p>
        </w:tc>
        <w:tc>
          <w:tcPr>
            <w:tcW w:w="939"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10月31日</w:t>
            </w:r>
          </w:p>
        </w:tc>
      </w:tr>
    </w:tbl>
    <w:p>
      <w:pPr>
        <w:adjustRightInd w:val="0"/>
        <w:snapToGrid w:val="0"/>
        <w:spacing w:line="648" w:lineRule="auto"/>
        <w:jc w:val="left"/>
        <w:rPr>
          <w:rFonts w:ascii="黑体" w:hAnsi="黑体" w:eastAsia="黑体"/>
          <w:sz w:val="32"/>
          <w:szCs w:val="20"/>
        </w:rPr>
      </w:pPr>
    </w:p>
    <w:p>
      <w:pPr>
        <w:adjustRightInd w:val="0"/>
        <w:snapToGrid w:val="0"/>
        <w:spacing w:line="552" w:lineRule="auto"/>
        <w:jc w:val="center"/>
        <w:rPr>
          <w:rFonts w:ascii="方正小标宋_GBK" w:hAnsi="华文中宋" w:eastAsia="方正小标宋_GBK"/>
          <w:sz w:val="38"/>
          <w:szCs w:val="20"/>
        </w:rPr>
      </w:pPr>
      <w:r>
        <w:rPr>
          <w:rFonts w:hint="eastAsia" w:ascii="方正小标宋_GBK" w:hAnsi="华文中宋" w:eastAsia="方正小标宋_GBK"/>
          <w:sz w:val="38"/>
          <w:szCs w:val="20"/>
        </w:rPr>
        <w:t>濮阳市工业园区督办问题清单</w:t>
      </w:r>
    </w:p>
    <w:tbl>
      <w:tblPr>
        <w:tblStyle w:val="6"/>
        <w:tblW w:w="1485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
      <w:tblGrid>
        <w:gridCol w:w="1034"/>
        <w:gridCol w:w="933"/>
        <w:gridCol w:w="793"/>
        <w:gridCol w:w="763"/>
        <w:gridCol w:w="971"/>
        <w:gridCol w:w="1037"/>
        <w:gridCol w:w="1141"/>
        <w:gridCol w:w="1298"/>
        <w:gridCol w:w="3216"/>
        <w:gridCol w:w="2727"/>
        <w:gridCol w:w="93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rHeight w:val="0" w:hRule="atLeast"/>
          <w:tblHeader/>
          <w:jc w:val="center"/>
        </w:trPr>
        <w:tc>
          <w:tcPr>
            <w:tcW w:w="1034"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编号</w:t>
            </w:r>
          </w:p>
        </w:tc>
        <w:tc>
          <w:tcPr>
            <w:tcW w:w="933"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检查时间</w:t>
            </w:r>
          </w:p>
        </w:tc>
        <w:tc>
          <w:tcPr>
            <w:tcW w:w="793"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市</w:t>
            </w:r>
          </w:p>
        </w:tc>
        <w:tc>
          <w:tcPr>
            <w:tcW w:w="763"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县区</w:t>
            </w:r>
          </w:p>
        </w:tc>
        <w:tc>
          <w:tcPr>
            <w:tcW w:w="971" w:type="dxa"/>
            <w:tcMar>
              <w:top w:w="57" w:type="dxa"/>
              <w:left w:w="28" w:type="dxa"/>
              <w:bottom w:w="57" w:type="dxa"/>
              <w:right w:w="28" w:type="dxa"/>
            </w:tcMar>
            <w:vAlign w:val="center"/>
          </w:tcPr>
          <w:p>
            <w:pPr>
              <w:adjustRightInd w:val="0"/>
              <w:snapToGrid w:val="0"/>
              <w:jc w:val="center"/>
              <w:textAlignment w:val="center"/>
              <w:rPr>
                <w:rFonts w:ascii="黑体" w:hAnsi="黑体" w:eastAsia="黑体"/>
                <w:kern w:val="0"/>
                <w:szCs w:val="21"/>
              </w:rPr>
            </w:pPr>
            <w:r>
              <w:rPr>
                <w:rFonts w:hint="eastAsia" w:ascii="黑体" w:hAnsi="黑体" w:eastAsia="黑体"/>
                <w:kern w:val="0"/>
                <w:szCs w:val="21"/>
              </w:rPr>
              <w:t>乡镇</w:t>
            </w:r>
          </w:p>
          <w:p>
            <w:pPr>
              <w:adjustRightInd w:val="0"/>
              <w:snapToGrid w:val="0"/>
              <w:jc w:val="center"/>
              <w:textAlignment w:val="center"/>
              <w:rPr>
                <w:rFonts w:ascii="黑体" w:hAnsi="黑体" w:eastAsia="黑体"/>
                <w:szCs w:val="21"/>
              </w:rPr>
            </w:pPr>
            <w:r>
              <w:rPr>
                <w:rFonts w:hint="eastAsia" w:ascii="黑体" w:hAnsi="黑体" w:eastAsia="黑体"/>
                <w:kern w:val="0"/>
                <w:szCs w:val="21"/>
              </w:rPr>
              <w:t>（街道）</w:t>
            </w:r>
          </w:p>
        </w:tc>
        <w:tc>
          <w:tcPr>
            <w:tcW w:w="1037"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污染源名称</w:t>
            </w:r>
          </w:p>
        </w:tc>
        <w:tc>
          <w:tcPr>
            <w:tcW w:w="1141"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污染源地址</w:t>
            </w:r>
          </w:p>
        </w:tc>
        <w:tc>
          <w:tcPr>
            <w:tcW w:w="1298"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问题类型</w:t>
            </w:r>
          </w:p>
        </w:tc>
        <w:tc>
          <w:tcPr>
            <w:tcW w:w="3216"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现场问题情况详述</w:t>
            </w:r>
          </w:p>
        </w:tc>
        <w:tc>
          <w:tcPr>
            <w:tcW w:w="2727"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整改要求</w:t>
            </w:r>
          </w:p>
        </w:tc>
        <w:tc>
          <w:tcPr>
            <w:tcW w:w="939"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lang w:eastAsia="zh-CN"/>
              </w:rPr>
              <w:t>整改</w:t>
            </w:r>
            <w:r>
              <w:rPr>
                <w:rFonts w:hint="eastAsia" w:ascii="黑体" w:hAnsi="黑体" w:eastAsia="黑体"/>
                <w:kern w:val="0"/>
                <w:szCs w:val="21"/>
              </w:rPr>
              <w:t>时限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cantSplit/>
          <w:trHeight w:val="2451" w:hRule="atLeast"/>
          <w:jc w:val="center"/>
        </w:trPr>
        <w:tc>
          <w:tcPr>
            <w:tcW w:w="1034" w:type="dxa"/>
            <w:tcMar>
              <w:top w:w="57" w:type="dxa"/>
              <w:left w:w="28" w:type="dxa"/>
              <w:bottom w:w="57" w:type="dxa"/>
              <w:right w:w="28" w:type="dxa"/>
            </w:tcMar>
            <w:vAlign w:val="center"/>
          </w:tcPr>
          <w:p>
            <w:pPr>
              <w:widowControl/>
              <w:jc w:val="center"/>
              <w:textAlignment w:val="bottom"/>
              <w:rPr>
                <w:rFonts w:ascii="宋体" w:hAnsi="宋体"/>
                <w:szCs w:val="21"/>
              </w:rPr>
            </w:pPr>
            <w:r>
              <w:rPr>
                <w:rFonts w:ascii="宋体" w:hAnsi="宋体"/>
                <w:szCs w:val="21"/>
              </w:rPr>
              <w:t>HN-08-250</w:t>
            </w:r>
          </w:p>
        </w:tc>
        <w:tc>
          <w:tcPr>
            <w:tcW w:w="933"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9月22日</w:t>
            </w:r>
          </w:p>
        </w:tc>
        <w:tc>
          <w:tcPr>
            <w:tcW w:w="793"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濮阳市</w:t>
            </w:r>
          </w:p>
        </w:tc>
        <w:tc>
          <w:tcPr>
            <w:tcW w:w="763"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工业园区</w:t>
            </w:r>
          </w:p>
        </w:tc>
        <w:tc>
          <w:tcPr>
            <w:tcW w:w="97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工业园区大寨村</w:t>
            </w:r>
          </w:p>
        </w:tc>
        <w:tc>
          <w:tcPr>
            <w:tcW w:w="1037"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濮阳市富盛塑业有限公司</w:t>
            </w:r>
          </w:p>
        </w:tc>
        <w:tc>
          <w:tcPr>
            <w:tcW w:w="114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濮阳工业园区</w:t>
            </w:r>
          </w:p>
        </w:tc>
        <w:tc>
          <w:tcPr>
            <w:tcW w:w="1298" w:type="dxa"/>
            <w:tcMar>
              <w:top w:w="57" w:type="dxa"/>
              <w:left w:w="28" w:type="dxa"/>
              <w:bottom w:w="57" w:type="dxa"/>
              <w:right w:w="28" w:type="dxa"/>
            </w:tcMar>
            <w:vAlign w:val="center"/>
          </w:tcPr>
          <w:p>
            <w:pPr>
              <w:jc w:val="center"/>
              <w:rPr>
                <w:rFonts w:ascii="宋体" w:hAnsi="宋体"/>
                <w:szCs w:val="21"/>
              </w:rPr>
            </w:pPr>
            <w:r>
              <w:rPr>
                <w:rFonts w:hint="eastAsia" w:ascii="宋体" w:hAnsi="宋体"/>
                <w:szCs w:val="21"/>
              </w:rPr>
              <w:t>工业粉尘无组织排放</w:t>
            </w:r>
          </w:p>
        </w:tc>
        <w:tc>
          <w:tcPr>
            <w:tcW w:w="3216"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检查时发现该企业正在生产。存在问题：2台搅拌机，混料工序未采取全密闭处理，车间也末密闭，大量混料粉尘直接外排。裁切机工序二台集气罩电机损坏，不能正常收集处理，车间也未密闭，废气无组织排放。</w:t>
            </w:r>
          </w:p>
        </w:tc>
        <w:tc>
          <w:tcPr>
            <w:tcW w:w="2727"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易产生扬尘物料采取密闭储存或输送方式；块状物料入棚入仓或建设挡风抑尘网，并采取洒水、喷淋、苫盖等综合措施。对企事业单位存在违法行为的，依据《大气污染防治法》第一百一十七条，立案处罚。</w:t>
            </w:r>
          </w:p>
        </w:tc>
        <w:tc>
          <w:tcPr>
            <w:tcW w:w="939"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10月31日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cantSplit/>
          <w:trHeight w:val="1921" w:hRule="atLeast"/>
          <w:jc w:val="center"/>
        </w:trPr>
        <w:tc>
          <w:tcPr>
            <w:tcW w:w="1034" w:type="dxa"/>
            <w:tcMar>
              <w:top w:w="57" w:type="dxa"/>
              <w:left w:w="28" w:type="dxa"/>
              <w:bottom w:w="57" w:type="dxa"/>
              <w:right w:w="28" w:type="dxa"/>
            </w:tcMar>
            <w:vAlign w:val="center"/>
          </w:tcPr>
          <w:p>
            <w:pPr>
              <w:widowControl/>
              <w:jc w:val="center"/>
              <w:textAlignment w:val="bottom"/>
              <w:rPr>
                <w:rFonts w:ascii="宋体" w:hAnsi="宋体"/>
                <w:szCs w:val="21"/>
              </w:rPr>
            </w:pPr>
            <w:r>
              <w:rPr>
                <w:rFonts w:ascii="宋体" w:hAnsi="宋体"/>
                <w:szCs w:val="21"/>
              </w:rPr>
              <w:t>HN-08-251</w:t>
            </w:r>
          </w:p>
        </w:tc>
        <w:tc>
          <w:tcPr>
            <w:tcW w:w="933"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9月23日</w:t>
            </w:r>
          </w:p>
        </w:tc>
        <w:tc>
          <w:tcPr>
            <w:tcW w:w="793"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濮阳市</w:t>
            </w:r>
          </w:p>
        </w:tc>
        <w:tc>
          <w:tcPr>
            <w:tcW w:w="763"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工业园区</w:t>
            </w:r>
          </w:p>
        </w:tc>
        <w:tc>
          <w:tcPr>
            <w:tcW w:w="97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工业园区李信村北</w:t>
            </w:r>
          </w:p>
        </w:tc>
        <w:tc>
          <w:tcPr>
            <w:tcW w:w="1037"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濮阳市天宇混凝土有限公司</w:t>
            </w:r>
          </w:p>
        </w:tc>
        <w:tc>
          <w:tcPr>
            <w:tcW w:w="114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濮阳工业园区</w:t>
            </w:r>
          </w:p>
        </w:tc>
        <w:tc>
          <w:tcPr>
            <w:tcW w:w="1298" w:type="dxa"/>
            <w:tcMar>
              <w:top w:w="57" w:type="dxa"/>
              <w:left w:w="28" w:type="dxa"/>
              <w:bottom w:w="57" w:type="dxa"/>
              <w:right w:w="28" w:type="dxa"/>
            </w:tcMar>
            <w:vAlign w:val="center"/>
          </w:tcPr>
          <w:p>
            <w:pPr>
              <w:jc w:val="center"/>
              <w:rPr>
                <w:rFonts w:ascii="宋体" w:hAnsi="宋体"/>
                <w:szCs w:val="21"/>
              </w:rPr>
            </w:pPr>
            <w:r>
              <w:rPr>
                <w:rFonts w:hint="eastAsia" w:ascii="宋体" w:hAnsi="宋体"/>
                <w:szCs w:val="21"/>
              </w:rPr>
              <w:t>工业粉尘无组织排放</w:t>
            </w:r>
          </w:p>
        </w:tc>
        <w:tc>
          <w:tcPr>
            <w:tcW w:w="3216"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检查时企业未生产，发现问题：</w:t>
            </w:r>
            <w:r>
              <w:rPr>
                <w:rFonts w:ascii="宋体" w:hAnsi="宋体"/>
                <w:szCs w:val="21"/>
              </w:rPr>
              <w:t>车辆冲洗车台喷水冲洗不彻底且未配套水槽设施，大量搅拌料撒落地面，易引起扬尘。厂区大面积积尘</w:t>
            </w:r>
            <w:r>
              <w:rPr>
                <w:rFonts w:hint="eastAsia" w:ascii="宋体" w:hAnsi="宋体"/>
                <w:szCs w:val="21"/>
              </w:rPr>
              <w:t>，</w:t>
            </w:r>
            <w:r>
              <w:rPr>
                <w:rFonts w:ascii="宋体" w:hAnsi="宋体"/>
                <w:szCs w:val="21"/>
              </w:rPr>
              <w:t>部分路面未硬化，扬尘严重。输送带料机缓冲口处，物料漏撤严重大量粉尘处溢，雾炮机长期闲置。</w:t>
            </w:r>
          </w:p>
        </w:tc>
        <w:tc>
          <w:tcPr>
            <w:tcW w:w="2727"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易产生扬尘物料采取密闭储存或输送方式；块状物料入棚入仓或建设挡风抑尘网，并采取洒水、喷淋、苫盖等综合措施。对企事业单位存在违法行为的，依据《大气污染防治法》第一百一十七条，立案处罚。</w:t>
            </w:r>
          </w:p>
        </w:tc>
        <w:tc>
          <w:tcPr>
            <w:tcW w:w="939"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10月15日</w:t>
            </w:r>
          </w:p>
        </w:tc>
      </w:tr>
    </w:tbl>
    <w:p>
      <w:pPr>
        <w:adjustRightInd w:val="0"/>
        <w:snapToGrid w:val="0"/>
        <w:spacing w:line="648" w:lineRule="auto"/>
        <w:jc w:val="left"/>
        <w:rPr>
          <w:rFonts w:ascii="黑体" w:hAnsi="黑体" w:eastAsia="黑体"/>
          <w:sz w:val="32"/>
          <w:szCs w:val="20"/>
        </w:rPr>
      </w:pPr>
    </w:p>
    <w:p>
      <w:pPr>
        <w:adjustRightInd w:val="0"/>
        <w:snapToGrid w:val="0"/>
        <w:spacing w:line="552" w:lineRule="auto"/>
        <w:jc w:val="center"/>
        <w:rPr>
          <w:rFonts w:ascii="方正小标宋_GBK" w:hAnsi="华文中宋" w:eastAsia="方正小标宋_GBK"/>
          <w:sz w:val="38"/>
          <w:szCs w:val="20"/>
        </w:rPr>
      </w:pPr>
      <w:r>
        <w:rPr>
          <w:rFonts w:hint="eastAsia" w:ascii="方正小标宋_GBK" w:hAnsi="华文中宋" w:eastAsia="方正小标宋_GBK"/>
          <w:sz w:val="38"/>
          <w:szCs w:val="20"/>
        </w:rPr>
        <w:t>濮阳市范县督办问题清单</w:t>
      </w:r>
    </w:p>
    <w:tbl>
      <w:tblPr>
        <w:tblStyle w:val="6"/>
        <w:tblW w:w="1485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
      <w:tblGrid>
        <w:gridCol w:w="1034"/>
        <w:gridCol w:w="933"/>
        <w:gridCol w:w="793"/>
        <w:gridCol w:w="763"/>
        <w:gridCol w:w="971"/>
        <w:gridCol w:w="1037"/>
        <w:gridCol w:w="1141"/>
        <w:gridCol w:w="1298"/>
        <w:gridCol w:w="3582"/>
        <w:gridCol w:w="2361"/>
        <w:gridCol w:w="93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rHeight w:val="0" w:hRule="atLeast"/>
          <w:tblHeader/>
          <w:jc w:val="center"/>
        </w:trPr>
        <w:tc>
          <w:tcPr>
            <w:tcW w:w="1034"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编号</w:t>
            </w:r>
          </w:p>
        </w:tc>
        <w:tc>
          <w:tcPr>
            <w:tcW w:w="933"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检查时间</w:t>
            </w:r>
          </w:p>
        </w:tc>
        <w:tc>
          <w:tcPr>
            <w:tcW w:w="793"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市</w:t>
            </w:r>
          </w:p>
        </w:tc>
        <w:tc>
          <w:tcPr>
            <w:tcW w:w="763"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县区</w:t>
            </w:r>
          </w:p>
        </w:tc>
        <w:tc>
          <w:tcPr>
            <w:tcW w:w="971" w:type="dxa"/>
            <w:tcMar>
              <w:top w:w="57" w:type="dxa"/>
              <w:left w:w="28" w:type="dxa"/>
              <w:bottom w:w="57" w:type="dxa"/>
              <w:right w:w="28" w:type="dxa"/>
            </w:tcMar>
            <w:vAlign w:val="center"/>
          </w:tcPr>
          <w:p>
            <w:pPr>
              <w:adjustRightInd w:val="0"/>
              <w:snapToGrid w:val="0"/>
              <w:jc w:val="center"/>
              <w:textAlignment w:val="center"/>
              <w:rPr>
                <w:rFonts w:ascii="黑体" w:hAnsi="黑体" w:eastAsia="黑体"/>
                <w:kern w:val="0"/>
                <w:szCs w:val="21"/>
              </w:rPr>
            </w:pPr>
            <w:r>
              <w:rPr>
                <w:rFonts w:hint="eastAsia" w:ascii="黑体" w:hAnsi="黑体" w:eastAsia="黑体"/>
                <w:kern w:val="0"/>
                <w:szCs w:val="21"/>
              </w:rPr>
              <w:t>乡镇</w:t>
            </w:r>
          </w:p>
          <w:p>
            <w:pPr>
              <w:adjustRightInd w:val="0"/>
              <w:snapToGrid w:val="0"/>
              <w:jc w:val="center"/>
              <w:textAlignment w:val="center"/>
              <w:rPr>
                <w:rFonts w:ascii="黑体" w:hAnsi="黑体" w:eastAsia="黑体"/>
                <w:szCs w:val="21"/>
              </w:rPr>
            </w:pPr>
            <w:r>
              <w:rPr>
                <w:rFonts w:hint="eastAsia" w:ascii="黑体" w:hAnsi="黑体" w:eastAsia="黑体"/>
                <w:kern w:val="0"/>
                <w:szCs w:val="21"/>
              </w:rPr>
              <w:t>（街道）</w:t>
            </w:r>
          </w:p>
        </w:tc>
        <w:tc>
          <w:tcPr>
            <w:tcW w:w="1037"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污染源名称</w:t>
            </w:r>
          </w:p>
        </w:tc>
        <w:tc>
          <w:tcPr>
            <w:tcW w:w="1141"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污染源地址</w:t>
            </w:r>
          </w:p>
        </w:tc>
        <w:tc>
          <w:tcPr>
            <w:tcW w:w="1298"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问题类型</w:t>
            </w:r>
          </w:p>
        </w:tc>
        <w:tc>
          <w:tcPr>
            <w:tcW w:w="3582"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现场问题情况详述</w:t>
            </w:r>
          </w:p>
        </w:tc>
        <w:tc>
          <w:tcPr>
            <w:tcW w:w="2361"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整改要求</w:t>
            </w:r>
          </w:p>
        </w:tc>
        <w:tc>
          <w:tcPr>
            <w:tcW w:w="939"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lang w:eastAsia="zh-CN"/>
              </w:rPr>
              <w:t>整改</w:t>
            </w:r>
            <w:r>
              <w:rPr>
                <w:rFonts w:hint="eastAsia" w:ascii="黑体" w:hAnsi="黑体" w:eastAsia="黑体"/>
                <w:kern w:val="0"/>
                <w:szCs w:val="21"/>
              </w:rPr>
              <w:t>时限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cantSplit/>
          <w:trHeight w:val="1921" w:hRule="atLeast"/>
          <w:jc w:val="center"/>
        </w:trPr>
        <w:tc>
          <w:tcPr>
            <w:tcW w:w="1034" w:type="dxa"/>
            <w:tcMar>
              <w:top w:w="57" w:type="dxa"/>
              <w:left w:w="28" w:type="dxa"/>
              <w:bottom w:w="57" w:type="dxa"/>
              <w:right w:w="28" w:type="dxa"/>
            </w:tcMar>
            <w:vAlign w:val="center"/>
          </w:tcPr>
          <w:p>
            <w:pPr>
              <w:widowControl/>
              <w:jc w:val="center"/>
              <w:textAlignment w:val="bottom"/>
              <w:rPr>
                <w:rFonts w:ascii="宋体" w:hAnsi="宋体"/>
                <w:szCs w:val="21"/>
              </w:rPr>
            </w:pPr>
            <w:r>
              <w:rPr>
                <w:rFonts w:ascii="宋体" w:hAnsi="宋体"/>
                <w:szCs w:val="21"/>
              </w:rPr>
              <w:t>HN-08-246</w:t>
            </w:r>
          </w:p>
        </w:tc>
        <w:tc>
          <w:tcPr>
            <w:tcW w:w="933"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9月22日</w:t>
            </w:r>
          </w:p>
        </w:tc>
        <w:tc>
          <w:tcPr>
            <w:tcW w:w="793"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濮阳市</w:t>
            </w:r>
          </w:p>
        </w:tc>
        <w:tc>
          <w:tcPr>
            <w:tcW w:w="763"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范县</w:t>
            </w:r>
          </w:p>
        </w:tc>
        <w:tc>
          <w:tcPr>
            <w:tcW w:w="97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范县新区十字坡大道</w:t>
            </w:r>
          </w:p>
        </w:tc>
        <w:tc>
          <w:tcPr>
            <w:tcW w:w="1037"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十字坡道路升级改造项目建筑工地</w:t>
            </w:r>
          </w:p>
        </w:tc>
        <w:tc>
          <w:tcPr>
            <w:tcW w:w="114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河南省濮阳市范县</w:t>
            </w:r>
            <w:r>
              <w:rPr>
                <w:rFonts w:ascii="宋体" w:hAnsi="宋体"/>
                <w:szCs w:val="21"/>
              </w:rPr>
              <w:t>S208</w:t>
            </w:r>
          </w:p>
        </w:tc>
        <w:tc>
          <w:tcPr>
            <w:tcW w:w="1298" w:type="dxa"/>
            <w:tcMar>
              <w:top w:w="57" w:type="dxa"/>
              <w:left w:w="28" w:type="dxa"/>
              <w:bottom w:w="57" w:type="dxa"/>
              <w:right w:w="28" w:type="dxa"/>
            </w:tcMar>
            <w:vAlign w:val="center"/>
          </w:tcPr>
          <w:p>
            <w:pPr>
              <w:jc w:val="center"/>
              <w:rPr>
                <w:rFonts w:ascii="宋体" w:hAnsi="宋体"/>
                <w:szCs w:val="21"/>
              </w:rPr>
            </w:pPr>
            <w:r>
              <w:rPr>
                <w:rFonts w:hint="eastAsia" w:ascii="宋体" w:hAnsi="宋体"/>
                <w:szCs w:val="21"/>
              </w:rPr>
              <w:t>建筑工地未落实“六个百分百”要求</w:t>
            </w:r>
          </w:p>
        </w:tc>
        <w:tc>
          <w:tcPr>
            <w:tcW w:w="3582"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现场检查时，该工地正在施工。存在问题</w:t>
            </w:r>
            <w:r>
              <w:rPr>
                <w:rFonts w:ascii="宋体" w:hAnsi="宋体"/>
                <w:szCs w:val="21"/>
              </w:rPr>
              <w:t>:施工道路两侧未完全安装围挡；喷淋装置未开启，现场没有喷水痕迹；石灰在加水后产生刺鼻气味无防护措施；施工道路未硬化；裸土未进行覆盖。</w:t>
            </w:r>
          </w:p>
        </w:tc>
        <w:tc>
          <w:tcPr>
            <w:tcW w:w="236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进一步调查核实，依据《大气污染防治法》第一百一十五条处罚，严格落实“六个百分之百”要求，加强工地扬尘控制。</w:t>
            </w:r>
          </w:p>
        </w:tc>
        <w:tc>
          <w:tcPr>
            <w:tcW w:w="939"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10月15日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cantSplit/>
          <w:trHeight w:val="1921" w:hRule="atLeast"/>
          <w:jc w:val="center"/>
        </w:trPr>
        <w:tc>
          <w:tcPr>
            <w:tcW w:w="1034" w:type="dxa"/>
            <w:tcMar>
              <w:top w:w="57" w:type="dxa"/>
              <w:left w:w="28" w:type="dxa"/>
              <w:bottom w:w="57" w:type="dxa"/>
              <w:right w:w="28" w:type="dxa"/>
            </w:tcMar>
            <w:vAlign w:val="center"/>
          </w:tcPr>
          <w:p>
            <w:pPr>
              <w:widowControl/>
              <w:jc w:val="center"/>
              <w:textAlignment w:val="bottom"/>
              <w:rPr>
                <w:rFonts w:ascii="宋体" w:hAnsi="宋体"/>
                <w:szCs w:val="21"/>
              </w:rPr>
            </w:pPr>
            <w:r>
              <w:rPr>
                <w:rFonts w:ascii="宋体" w:hAnsi="宋体"/>
                <w:szCs w:val="21"/>
              </w:rPr>
              <w:t>HN-08-247</w:t>
            </w:r>
          </w:p>
        </w:tc>
        <w:tc>
          <w:tcPr>
            <w:tcW w:w="933"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9月18日</w:t>
            </w:r>
          </w:p>
        </w:tc>
        <w:tc>
          <w:tcPr>
            <w:tcW w:w="793"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濮阳市</w:t>
            </w:r>
          </w:p>
        </w:tc>
        <w:tc>
          <w:tcPr>
            <w:tcW w:w="763"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范县</w:t>
            </w:r>
          </w:p>
        </w:tc>
        <w:tc>
          <w:tcPr>
            <w:tcW w:w="97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濮城镇刘早村</w:t>
            </w:r>
          </w:p>
        </w:tc>
        <w:tc>
          <w:tcPr>
            <w:tcW w:w="1037"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威顺玻璃制品有限公司</w:t>
            </w:r>
          </w:p>
        </w:tc>
        <w:tc>
          <w:tcPr>
            <w:tcW w:w="114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中国河南省濮阳市范县</w:t>
            </w:r>
          </w:p>
        </w:tc>
        <w:tc>
          <w:tcPr>
            <w:tcW w:w="1298" w:type="dxa"/>
            <w:tcMar>
              <w:top w:w="57" w:type="dxa"/>
              <w:left w:w="28" w:type="dxa"/>
              <w:bottom w:w="57" w:type="dxa"/>
              <w:right w:w="28" w:type="dxa"/>
            </w:tcMar>
            <w:vAlign w:val="center"/>
          </w:tcPr>
          <w:p>
            <w:pPr>
              <w:jc w:val="center"/>
              <w:rPr>
                <w:rFonts w:ascii="宋体" w:hAnsi="宋体"/>
                <w:szCs w:val="21"/>
              </w:rPr>
            </w:pPr>
            <w:r>
              <w:rPr>
                <w:rFonts w:hint="eastAsia" w:ascii="宋体" w:hAnsi="宋体"/>
                <w:szCs w:val="21"/>
              </w:rPr>
              <w:t>排污口不规范</w:t>
            </w:r>
          </w:p>
        </w:tc>
        <w:tc>
          <w:tcPr>
            <w:tcW w:w="3582"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现场检查时，该企业未生产。存在问题:</w:t>
            </w:r>
            <w:r>
              <w:rPr>
                <w:rFonts w:ascii="宋体" w:hAnsi="宋体"/>
                <w:szCs w:val="21"/>
              </w:rPr>
              <w:t>烘干箱天然气燃烧废气未通过10米高排气筒排放；在印刷工艺前，对瓷砖除尘操作，造成粉尘无组织排放。</w:t>
            </w:r>
          </w:p>
        </w:tc>
        <w:tc>
          <w:tcPr>
            <w:tcW w:w="236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进一步调查核实，符合立案条件的，依据《大气污染防治法》第一百条立案处罚，同时责令限期依法依规设置大气污染物排放口。</w:t>
            </w:r>
          </w:p>
        </w:tc>
        <w:tc>
          <w:tcPr>
            <w:tcW w:w="939"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10月31日</w:t>
            </w:r>
          </w:p>
        </w:tc>
      </w:tr>
    </w:tbl>
    <w:p/>
    <w:p/>
    <w:p>
      <w:pPr>
        <w:adjustRightInd w:val="0"/>
        <w:snapToGrid w:val="0"/>
        <w:spacing w:line="648" w:lineRule="auto"/>
        <w:jc w:val="left"/>
        <w:rPr>
          <w:rFonts w:hint="eastAsia" w:ascii="方正小标宋_GBK" w:hAnsi="华文中宋" w:eastAsia="方正小标宋_GBK"/>
          <w:sz w:val="38"/>
          <w:szCs w:val="20"/>
        </w:rPr>
      </w:pPr>
    </w:p>
    <w:p>
      <w:pPr>
        <w:adjustRightInd w:val="0"/>
        <w:snapToGrid w:val="0"/>
        <w:spacing w:line="552" w:lineRule="auto"/>
        <w:jc w:val="center"/>
        <w:rPr>
          <w:rFonts w:hint="eastAsia" w:eastAsia="宋体"/>
          <w:lang w:val="en-US" w:eastAsia="zh-CN"/>
        </w:rPr>
      </w:pPr>
      <w:r>
        <w:rPr>
          <w:rFonts w:hint="eastAsia" w:ascii="方正小标宋_GBK" w:hAnsi="华文中宋" w:eastAsia="方正小标宋_GBK"/>
          <w:sz w:val="38"/>
          <w:szCs w:val="20"/>
        </w:rPr>
        <w:t>濮阳市</w:t>
      </w:r>
      <w:r>
        <w:rPr>
          <w:rFonts w:hint="eastAsia" w:ascii="方正小标宋_GBK" w:hAnsi="华文中宋" w:eastAsia="方正小标宋_GBK"/>
          <w:sz w:val="38"/>
          <w:szCs w:val="20"/>
          <w:lang w:eastAsia="zh-CN"/>
        </w:rPr>
        <w:t>公路局</w:t>
      </w:r>
      <w:r>
        <w:rPr>
          <w:rFonts w:hint="eastAsia" w:ascii="方正小标宋_GBK" w:hAnsi="华文中宋" w:eastAsia="方正小标宋_GBK"/>
          <w:sz w:val="38"/>
          <w:szCs w:val="20"/>
        </w:rPr>
        <w:t>督办问题清单</w:t>
      </w:r>
    </w:p>
    <w:tbl>
      <w:tblPr>
        <w:tblStyle w:val="6"/>
        <w:tblW w:w="1485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
      <w:tblGrid>
        <w:gridCol w:w="1034"/>
        <w:gridCol w:w="933"/>
        <w:gridCol w:w="793"/>
        <w:gridCol w:w="763"/>
        <w:gridCol w:w="971"/>
        <w:gridCol w:w="1037"/>
        <w:gridCol w:w="1141"/>
        <w:gridCol w:w="1298"/>
        <w:gridCol w:w="3216"/>
        <w:gridCol w:w="2727"/>
        <w:gridCol w:w="93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rHeight w:val="0" w:hRule="atLeast"/>
          <w:tblHeader/>
          <w:jc w:val="center"/>
        </w:trPr>
        <w:tc>
          <w:tcPr>
            <w:tcW w:w="1034"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编号</w:t>
            </w:r>
          </w:p>
        </w:tc>
        <w:tc>
          <w:tcPr>
            <w:tcW w:w="933"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检查时间</w:t>
            </w:r>
          </w:p>
        </w:tc>
        <w:tc>
          <w:tcPr>
            <w:tcW w:w="793"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市</w:t>
            </w:r>
          </w:p>
        </w:tc>
        <w:tc>
          <w:tcPr>
            <w:tcW w:w="763" w:type="dxa"/>
            <w:tcMar>
              <w:top w:w="57" w:type="dxa"/>
              <w:left w:w="28" w:type="dxa"/>
              <w:bottom w:w="57" w:type="dxa"/>
              <w:right w:w="28" w:type="dxa"/>
            </w:tcMar>
            <w:vAlign w:val="center"/>
          </w:tcPr>
          <w:p>
            <w:pPr>
              <w:adjustRightInd w:val="0"/>
              <w:snapToGrid w:val="0"/>
              <w:jc w:val="center"/>
              <w:textAlignment w:val="center"/>
              <w:rPr>
                <w:rFonts w:hint="eastAsia" w:ascii="黑体" w:hAnsi="黑体" w:eastAsia="黑体"/>
                <w:szCs w:val="21"/>
                <w:lang w:eastAsia="zh-CN"/>
              </w:rPr>
            </w:pPr>
            <w:r>
              <w:rPr>
                <w:rFonts w:hint="eastAsia" w:ascii="黑体" w:hAnsi="黑体" w:eastAsia="黑体"/>
                <w:kern w:val="0"/>
                <w:szCs w:val="21"/>
                <w:lang w:eastAsia="zh-CN"/>
              </w:rPr>
              <w:t>责任单位</w:t>
            </w:r>
          </w:p>
        </w:tc>
        <w:tc>
          <w:tcPr>
            <w:tcW w:w="971" w:type="dxa"/>
            <w:tcMar>
              <w:top w:w="57" w:type="dxa"/>
              <w:left w:w="28" w:type="dxa"/>
              <w:bottom w:w="57" w:type="dxa"/>
              <w:right w:w="28" w:type="dxa"/>
            </w:tcMar>
            <w:vAlign w:val="center"/>
          </w:tcPr>
          <w:p>
            <w:pPr>
              <w:adjustRightInd w:val="0"/>
              <w:snapToGrid w:val="0"/>
              <w:jc w:val="center"/>
              <w:textAlignment w:val="center"/>
              <w:rPr>
                <w:rFonts w:ascii="黑体" w:hAnsi="黑体" w:eastAsia="黑体"/>
                <w:kern w:val="0"/>
                <w:szCs w:val="21"/>
              </w:rPr>
            </w:pPr>
            <w:r>
              <w:rPr>
                <w:rFonts w:hint="eastAsia" w:ascii="黑体" w:hAnsi="黑体" w:eastAsia="黑体"/>
                <w:kern w:val="0"/>
                <w:szCs w:val="21"/>
              </w:rPr>
              <w:t>乡镇</w:t>
            </w:r>
          </w:p>
          <w:p>
            <w:pPr>
              <w:adjustRightInd w:val="0"/>
              <w:snapToGrid w:val="0"/>
              <w:jc w:val="center"/>
              <w:textAlignment w:val="center"/>
              <w:rPr>
                <w:rFonts w:ascii="黑体" w:hAnsi="黑体" w:eastAsia="黑体"/>
                <w:szCs w:val="21"/>
              </w:rPr>
            </w:pPr>
            <w:r>
              <w:rPr>
                <w:rFonts w:hint="eastAsia" w:ascii="黑体" w:hAnsi="黑体" w:eastAsia="黑体"/>
                <w:kern w:val="0"/>
                <w:szCs w:val="21"/>
              </w:rPr>
              <w:t>（街道）</w:t>
            </w:r>
          </w:p>
        </w:tc>
        <w:tc>
          <w:tcPr>
            <w:tcW w:w="1037"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污染源名称</w:t>
            </w:r>
          </w:p>
        </w:tc>
        <w:tc>
          <w:tcPr>
            <w:tcW w:w="1141"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污染源地址</w:t>
            </w:r>
          </w:p>
        </w:tc>
        <w:tc>
          <w:tcPr>
            <w:tcW w:w="1298"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问题类型</w:t>
            </w:r>
          </w:p>
        </w:tc>
        <w:tc>
          <w:tcPr>
            <w:tcW w:w="3216"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现场问题情况详述</w:t>
            </w:r>
          </w:p>
        </w:tc>
        <w:tc>
          <w:tcPr>
            <w:tcW w:w="2727"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整改要求</w:t>
            </w:r>
          </w:p>
        </w:tc>
        <w:tc>
          <w:tcPr>
            <w:tcW w:w="939"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lang w:eastAsia="zh-CN"/>
              </w:rPr>
              <w:t>整改</w:t>
            </w:r>
            <w:r>
              <w:rPr>
                <w:rFonts w:hint="eastAsia" w:ascii="黑体" w:hAnsi="黑体" w:eastAsia="黑体"/>
                <w:kern w:val="0"/>
                <w:szCs w:val="21"/>
              </w:rPr>
              <w:t>时限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rHeight w:val="1921" w:hRule="atLeast"/>
          <w:jc w:val="center"/>
        </w:trPr>
        <w:tc>
          <w:tcPr>
            <w:tcW w:w="1034" w:type="dxa"/>
            <w:tcMar>
              <w:top w:w="57" w:type="dxa"/>
              <w:left w:w="28" w:type="dxa"/>
              <w:bottom w:w="57" w:type="dxa"/>
              <w:right w:w="28" w:type="dxa"/>
            </w:tcMar>
            <w:vAlign w:val="center"/>
          </w:tcPr>
          <w:p>
            <w:pPr>
              <w:widowControl/>
              <w:jc w:val="center"/>
              <w:textAlignment w:val="bottom"/>
              <w:rPr>
                <w:rFonts w:ascii="宋体" w:hAnsi="宋体"/>
                <w:szCs w:val="21"/>
              </w:rPr>
            </w:pPr>
            <w:r>
              <w:rPr>
                <w:rFonts w:ascii="宋体" w:hAnsi="宋体"/>
                <w:szCs w:val="21"/>
              </w:rPr>
              <w:t>HN-08-248</w:t>
            </w:r>
          </w:p>
        </w:tc>
        <w:tc>
          <w:tcPr>
            <w:tcW w:w="933"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9月20日</w:t>
            </w:r>
          </w:p>
        </w:tc>
        <w:tc>
          <w:tcPr>
            <w:tcW w:w="793"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濮阳市</w:t>
            </w:r>
          </w:p>
        </w:tc>
        <w:tc>
          <w:tcPr>
            <w:tcW w:w="763" w:type="dxa"/>
            <w:tcMar>
              <w:top w:w="57" w:type="dxa"/>
              <w:left w:w="28" w:type="dxa"/>
              <w:bottom w:w="57" w:type="dxa"/>
              <w:right w:w="28" w:type="dxa"/>
            </w:tcMar>
            <w:vAlign w:val="center"/>
          </w:tcPr>
          <w:p>
            <w:pPr>
              <w:widowControl/>
              <w:jc w:val="center"/>
              <w:textAlignment w:val="bottom"/>
              <w:rPr>
                <w:rFonts w:hint="eastAsia" w:ascii="宋体" w:hAnsi="宋体" w:eastAsia="宋体"/>
                <w:szCs w:val="21"/>
                <w:lang w:eastAsia="zh-CN"/>
              </w:rPr>
            </w:pPr>
            <w:r>
              <w:rPr>
                <w:rFonts w:hint="eastAsia" w:ascii="宋体" w:hAnsi="宋体"/>
                <w:szCs w:val="21"/>
                <w:lang w:eastAsia="zh-CN"/>
              </w:rPr>
              <w:t>市公路局</w:t>
            </w:r>
          </w:p>
        </w:tc>
        <w:tc>
          <w:tcPr>
            <w:tcW w:w="971" w:type="dxa"/>
            <w:tcMar>
              <w:top w:w="57" w:type="dxa"/>
              <w:left w:w="28" w:type="dxa"/>
              <w:bottom w:w="57" w:type="dxa"/>
              <w:right w:w="28" w:type="dxa"/>
            </w:tcMar>
            <w:vAlign w:val="center"/>
          </w:tcPr>
          <w:p>
            <w:pPr>
              <w:widowControl/>
              <w:jc w:val="center"/>
              <w:textAlignment w:val="bottom"/>
              <w:rPr>
                <w:rFonts w:ascii="宋体" w:hAnsi="宋体"/>
                <w:szCs w:val="21"/>
              </w:rPr>
            </w:pPr>
            <w:r>
              <w:rPr>
                <w:rFonts w:ascii="宋体" w:hAnsi="宋体"/>
                <w:szCs w:val="21"/>
              </w:rPr>
              <w:t>s209省道工业园区段</w:t>
            </w:r>
          </w:p>
        </w:tc>
        <w:tc>
          <w:tcPr>
            <w:tcW w:w="1037"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市公路局</w:t>
            </w:r>
            <w:r>
              <w:rPr>
                <w:rFonts w:ascii="宋体" w:hAnsi="宋体"/>
                <w:szCs w:val="21"/>
              </w:rPr>
              <w:t>s209工业园区路段修建工地</w:t>
            </w:r>
          </w:p>
        </w:tc>
        <w:tc>
          <w:tcPr>
            <w:tcW w:w="114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中国河南省濮阳市工业园区</w:t>
            </w:r>
          </w:p>
        </w:tc>
        <w:tc>
          <w:tcPr>
            <w:tcW w:w="1298" w:type="dxa"/>
            <w:tcMar>
              <w:top w:w="57" w:type="dxa"/>
              <w:left w:w="28" w:type="dxa"/>
              <w:bottom w:w="57" w:type="dxa"/>
              <w:right w:w="28" w:type="dxa"/>
            </w:tcMar>
            <w:vAlign w:val="center"/>
          </w:tcPr>
          <w:p>
            <w:pPr>
              <w:jc w:val="center"/>
              <w:rPr>
                <w:rFonts w:ascii="宋体" w:hAnsi="宋体"/>
                <w:szCs w:val="21"/>
              </w:rPr>
            </w:pPr>
            <w:r>
              <w:rPr>
                <w:rFonts w:hint="eastAsia" w:ascii="宋体" w:hAnsi="宋体"/>
                <w:szCs w:val="21"/>
              </w:rPr>
              <w:t>建筑工地未落实“六个百分百”要求</w:t>
            </w:r>
          </w:p>
        </w:tc>
        <w:tc>
          <w:tcPr>
            <w:tcW w:w="3216"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检查时该工地正在作业。</w:t>
            </w:r>
            <w:r>
              <w:rPr>
                <w:rFonts w:ascii="宋体" w:hAnsi="宋体"/>
                <w:szCs w:val="21"/>
              </w:rPr>
              <w:t>发现问题：施工工地周边未设围挡</w:t>
            </w:r>
            <w:r>
              <w:rPr>
                <w:rFonts w:hint="eastAsia" w:ascii="宋体" w:hAnsi="宋体"/>
                <w:szCs w:val="21"/>
              </w:rPr>
              <w:t>，</w:t>
            </w:r>
            <w:r>
              <w:rPr>
                <w:rFonts w:ascii="宋体" w:hAnsi="宋体"/>
                <w:szCs w:val="21"/>
              </w:rPr>
              <w:t>大量裸露泥土未苫盖，路面有大量泥土带入道路</w:t>
            </w:r>
            <w:r>
              <w:rPr>
                <w:rFonts w:hint="eastAsia" w:ascii="宋体" w:hAnsi="宋体"/>
                <w:szCs w:val="21"/>
              </w:rPr>
              <w:t>，</w:t>
            </w:r>
            <w:r>
              <w:rPr>
                <w:rFonts w:ascii="宋体" w:hAnsi="宋体"/>
                <w:szCs w:val="21"/>
              </w:rPr>
              <w:t>施工现场的机械施工时未配备降尘防尘装置。</w:t>
            </w:r>
          </w:p>
        </w:tc>
        <w:tc>
          <w:tcPr>
            <w:tcW w:w="2727"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进一步调查核实，依据《大气污染防治法》第一百一十五条处罚，严格落实“六个百分之百”要求，加强工地扬尘控制。</w:t>
            </w:r>
          </w:p>
        </w:tc>
        <w:tc>
          <w:tcPr>
            <w:tcW w:w="939"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10月15日</w:t>
            </w:r>
          </w:p>
        </w:tc>
      </w:tr>
    </w:tbl>
    <w:p/>
    <w:p/>
    <w:p/>
    <w:p/>
    <w:p/>
    <w:p/>
    <w:p/>
    <w:p/>
    <w:p/>
    <w:p>
      <w:pPr>
        <w:adjustRightInd w:val="0"/>
        <w:snapToGrid w:val="0"/>
        <w:spacing w:line="648" w:lineRule="auto"/>
        <w:jc w:val="left"/>
      </w:pPr>
    </w:p>
    <w:p>
      <w:pPr>
        <w:adjustRightInd w:val="0"/>
        <w:snapToGrid w:val="0"/>
        <w:spacing w:line="552" w:lineRule="auto"/>
        <w:jc w:val="center"/>
        <w:rPr>
          <w:rFonts w:hint="eastAsia" w:ascii="方正小标宋_GBK" w:hAnsi="华文中宋" w:eastAsia="方正小标宋_GBK"/>
          <w:sz w:val="38"/>
          <w:szCs w:val="20"/>
        </w:rPr>
      </w:pPr>
      <w:r>
        <w:rPr>
          <w:rFonts w:hint="eastAsia" w:ascii="方正小标宋_GBK" w:hAnsi="华文中宋" w:eastAsia="方正小标宋_GBK"/>
          <w:sz w:val="38"/>
          <w:szCs w:val="20"/>
        </w:rPr>
        <w:t>濮阳市</w:t>
      </w:r>
      <w:r>
        <w:rPr>
          <w:rFonts w:hint="eastAsia" w:ascii="方正小标宋_GBK" w:hAnsi="华文中宋" w:eastAsia="方正小标宋_GBK"/>
          <w:sz w:val="38"/>
          <w:szCs w:val="20"/>
          <w:lang w:eastAsia="zh-CN"/>
        </w:rPr>
        <w:t>直管企业</w:t>
      </w:r>
      <w:r>
        <w:rPr>
          <w:rFonts w:hint="eastAsia" w:ascii="方正小标宋_GBK" w:hAnsi="华文中宋" w:eastAsia="方正小标宋_GBK"/>
          <w:sz w:val="38"/>
          <w:szCs w:val="20"/>
        </w:rPr>
        <w:t>督办问题清单</w:t>
      </w:r>
    </w:p>
    <w:tbl>
      <w:tblPr>
        <w:tblStyle w:val="6"/>
        <w:tblW w:w="1485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
      <w:tblGrid>
        <w:gridCol w:w="1034"/>
        <w:gridCol w:w="933"/>
        <w:gridCol w:w="793"/>
        <w:gridCol w:w="763"/>
        <w:gridCol w:w="971"/>
        <w:gridCol w:w="1037"/>
        <w:gridCol w:w="1141"/>
        <w:gridCol w:w="1298"/>
        <w:gridCol w:w="3216"/>
        <w:gridCol w:w="2727"/>
        <w:gridCol w:w="93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rHeight w:val="0" w:hRule="atLeast"/>
          <w:tblHeader/>
          <w:jc w:val="center"/>
        </w:trPr>
        <w:tc>
          <w:tcPr>
            <w:tcW w:w="1034"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编号</w:t>
            </w:r>
          </w:p>
        </w:tc>
        <w:tc>
          <w:tcPr>
            <w:tcW w:w="933"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检查时间</w:t>
            </w:r>
          </w:p>
        </w:tc>
        <w:tc>
          <w:tcPr>
            <w:tcW w:w="793"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市</w:t>
            </w:r>
          </w:p>
        </w:tc>
        <w:tc>
          <w:tcPr>
            <w:tcW w:w="763"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县区</w:t>
            </w:r>
          </w:p>
        </w:tc>
        <w:tc>
          <w:tcPr>
            <w:tcW w:w="971" w:type="dxa"/>
            <w:tcMar>
              <w:top w:w="57" w:type="dxa"/>
              <w:left w:w="28" w:type="dxa"/>
              <w:bottom w:w="57" w:type="dxa"/>
              <w:right w:w="28" w:type="dxa"/>
            </w:tcMar>
            <w:vAlign w:val="center"/>
          </w:tcPr>
          <w:p>
            <w:pPr>
              <w:adjustRightInd w:val="0"/>
              <w:snapToGrid w:val="0"/>
              <w:jc w:val="center"/>
              <w:textAlignment w:val="center"/>
              <w:rPr>
                <w:rFonts w:ascii="黑体" w:hAnsi="黑体" w:eastAsia="黑体"/>
                <w:kern w:val="0"/>
                <w:szCs w:val="21"/>
              </w:rPr>
            </w:pPr>
            <w:r>
              <w:rPr>
                <w:rFonts w:hint="eastAsia" w:ascii="黑体" w:hAnsi="黑体" w:eastAsia="黑体"/>
                <w:kern w:val="0"/>
                <w:szCs w:val="21"/>
              </w:rPr>
              <w:t>乡镇</w:t>
            </w:r>
          </w:p>
          <w:p>
            <w:pPr>
              <w:adjustRightInd w:val="0"/>
              <w:snapToGrid w:val="0"/>
              <w:jc w:val="center"/>
              <w:textAlignment w:val="center"/>
              <w:rPr>
                <w:rFonts w:ascii="黑体" w:hAnsi="黑体" w:eastAsia="黑体"/>
                <w:szCs w:val="21"/>
              </w:rPr>
            </w:pPr>
            <w:r>
              <w:rPr>
                <w:rFonts w:hint="eastAsia" w:ascii="黑体" w:hAnsi="黑体" w:eastAsia="黑体"/>
                <w:kern w:val="0"/>
                <w:szCs w:val="21"/>
              </w:rPr>
              <w:t>（街道）</w:t>
            </w:r>
          </w:p>
        </w:tc>
        <w:tc>
          <w:tcPr>
            <w:tcW w:w="1037"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污染源名称</w:t>
            </w:r>
          </w:p>
        </w:tc>
        <w:tc>
          <w:tcPr>
            <w:tcW w:w="1141"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污染源地址</w:t>
            </w:r>
          </w:p>
        </w:tc>
        <w:tc>
          <w:tcPr>
            <w:tcW w:w="1298"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问题类型</w:t>
            </w:r>
          </w:p>
        </w:tc>
        <w:tc>
          <w:tcPr>
            <w:tcW w:w="3216"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现场问题情况详述</w:t>
            </w:r>
          </w:p>
        </w:tc>
        <w:tc>
          <w:tcPr>
            <w:tcW w:w="2727"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整改要求</w:t>
            </w:r>
          </w:p>
        </w:tc>
        <w:tc>
          <w:tcPr>
            <w:tcW w:w="939"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lang w:eastAsia="zh-CN"/>
              </w:rPr>
              <w:t>整改</w:t>
            </w:r>
            <w:bookmarkStart w:id="0" w:name="_GoBack"/>
            <w:bookmarkEnd w:id="0"/>
            <w:r>
              <w:rPr>
                <w:rFonts w:hint="eastAsia" w:ascii="黑体" w:hAnsi="黑体" w:eastAsia="黑体"/>
                <w:kern w:val="0"/>
                <w:szCs w:val="21"/>
              </w:rPr>
              <w:t>时限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rHeight w:val="1921" w:hRule="atLeast"/>
          <w:jc w:val="center"/>
        </w:trPr>
        <w:tc>
          <w:tcPr>
            <w:tcW w:w="1034" w:type="dxa"/>
            <w:tcMar>
              <w:top w:w="57" w:type="dxa"/>
              <w:left w:w="28" w:type="dxa"/>
              <w:bottom w:w="57" w:type="dxa"/>
              <w:right w:w="28" w:type="dxa"/>
            </w:tcMar>
            <w:vAlign w:val="center"/>
          </w:tcPr>
          <w:p>
            <w:pPr>
              <w:widowControl/>
              <w:jc w:val="center"/>
              <w:textAlignment w:val="bottom"/>
              <w:rPr>
                <w:rFonts w:ascii="宋体" w:hAnsi="宋体"/>
                <w:szCs w:val="21"/>
              </w:rPr>
            </w:pPr>
            <w:r>
              <w:rPr>
                <w:rFonts w:ascii="宋体" w:hAnsi="宋体"/>
                <w:szCs w:val="21"/>
              </w:rPr>
              <w:t>HN-08-249</w:t>
            </w:r>
          </w:p>
        </w:tc>
        <w:tc>
          <w:tcPr>
            <w:tcW w:w="933"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9月22日</w:t>
            </w:r>
          </w:p>
        </w:tc>
        <w:tc>
          <w:tcPr>
            <w:tcW w:w="793"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濮阳市</w:t>
            </w:r>
          </w:p>
        </w:tc>
        <w:tc>
          <w:tcPr>
            <w:tcW w:w="763" w:type="dxa"/>
            <w:tcMar>
              <w:top w:w="57" w:type="dxa"/>
              <w:left w:w="28" w:type="dxa"/>
              <w:bottom w:w="57" w:type="dxa"/>
              <w:right w:w="28" w:type="dxa"/>
            </w:tcMar>
            <w:vAlign w:val="center"/>
          </w:tcPr>
          <w:p>
            <w:pPr>
              <w:widowControl/>
              <w:jc w:val="center"/>
              <w:textAlignment w:val="bottom"/>
              <w:rPr>
                <w:rFonts w:hint="eastAsia" w:ascii="宋体" w:hAnsi="宋体" w:eastAsia="宋体"/>
                <w:szCs w:val="21"/>
                <w:lang w:eastAsia="zh-CN"/>
              </w:rPr>
            </w:pPr>
            <w:r>
              <w:rPr>
                <w:rFonts w:hint="eastAsia" w:ascii="宋体" w:hAnsi="宋体"/>
                <w:szCs w:val="21"/>
                <w:lang w:eastAsia="zh-CN"/>
              </w:rPr>
              <w:t>直管企业</w:t>
            </w:r>
          </w:p>
        </w:tc>
        <w:tc>
          <w:tcPr>
            <w:tcW w:w="97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中国河南省濮阳市华龙区玉门中路</w:t>
            </w:r>
            <w:r>
              <w:rPr>
                <w:rFonts w:ascii="宋体" w:hAnsi="宋体"/>
                <w:szCs w:val="21"/>
              </w:rPr>
              <w:t>95</w:t>
            </w:r>
          </w:p>
        </w:tc>
        <w:tc>
          <w:tcPr>
            <w:tcW w:w="1037"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濮阳豫能发电有限责任公司煤炭输送工程</w:t>
            </w:r>
          </w:p>
        </w:tc>
        <w:tc>
          <w:tcPr>
            <w:tcW w:w="114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中国河南省濮阳市华龙区玉门中路</w:t>
            </w:r>
            <w:r>
              <w:rPr>
                <w:rFonts w:ascii="宋体" w:hAnsi="宋体"/>
                <w:szCs w:val="21"/>
              </w:rPr>
              <w:t>95</w:t>
            </w:r>
          </w:p>
        </w:tc>
        <w:tc>
          <w:tcPr>
            <w:tcW w:w="1298" w:type="dxa"/>
            <w:tcMar>
              <w:top w:w="57" w:type="dxa"/>
              <w:left w:w="28" w:type="dxa"/>
              <w:bottom w:w="57" w:type="dxa"/>
              <w:right w:w="28" w:type="dxa"/>
            </w:tcMar>
            <w:vAlign w:val="center"/>
          </w:tcPr>
          <w:p>
            <w:pPr>
              <w:jc w:val="center"/>
              <w:rPr>
                <w:rFonts w:ascii="宋体" w:hAnsi="宋体"/>
                <w:szCs w:val="21"/>
              </w:rPr>
            </w:pPr>
            <w:r>
              <w:rPr>
                <w:rFonts w:hint="eastAsia" w:ascii="宋体" w:hAnsi="宋体"/>
                <w:szCs w:val="21"/>
              </w:rPr>
              <w:t>物料堆场未落实扬尘治理措施</w:t>
            </w:r>
          </w:p>
        </w:tc>
        <w:tc>
          <w:tcPr>
            <w:tcW w:w="3216"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检查时该企业正在生产。存在问题：</w:t>
            </w:r>
            <w:r>
              <w:rPr>
                <w:rFonts w:ascii="宋体" w:hAnsi="宋体"/>
                <w:szCs w:val="21"/>
              </w:rPr>
              <w:t>位于厂区北侧的的铁路线边堆积大量燃煤未苫盖，运煤车辆也未覆盖。厂区进出口车辆冲洗车台、雾炮机（电源开关）损坏，长期闲置未使用。输送管带机尾部电除尘装置密闭不严，使用时大量粉尘外溢。</w:t>
            </w:r>
          </w:p>
        </w:tc>
        <w:tc>
          <w:tcPr>
            <w:tcW w:w="2727"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易产生扬尘物料采取密闭储存或输送方式；块状物料入棚入仓或建设挡风抑尘网，并采取洒水、喷淋、苫盖等综合措施。对企事业单位存在违法行为的，依据《大气污染防治法》第一百一十七条，立案处罚。</w:t>
            </w:r>
          </w:p>
        </w:tc>
        <w:tc>
          <w:tcPr>
            <w:tcW w:w="939"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10月15日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rHeight w:val="1921" w:hRule="atLeast"/>
          <w:jc w:val="center"/>
        </w:trPr>
        <w:tc>
          <w:tcPr>
            <w:tcW w:w="1034" w:type="dxa"/>
            <w:tcMar>
              <w:top w:w="57" w:type="dxa"/>
              <w:left w:w="28" w:type="dxa"/>
              <w:bottom w:w="57" w:type="dxa"/>
              <w:right w:w="28" w:type="dxa"/>
            </w:tcMar>
            <w:vAlign w:val="center"/>
          </w:tcPr>
          <w:p>
            <w:pPr>
              <w:widowControl/>
              <w:jc w:val="center"/>
              <w:textAlignment w:val="bottom"/>
              <w:rPr>
                <w:rFonts w:ascii="宋体" w:hAnsi="宋体"/>
                <w:szCs w:val="21"/>
              </w:rPr>
            </w:pPr>
            <w:r>
              <w:rPr>
                <w:rFonts w:ascii="宋体" w:hAnsi="宋体"/>
                <w:szCs w:val="21"/>
              </w:rPr>
              <w:t>HN-08-252</w:t>
            </w:r>
          </w:p>
        </w:tc>
        <w:tc>
          <w:tcPr>
            <w:tcW w:w="933"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9月21日</w:t>
            </w:r>
          </w:p>
        </w:tc>
        <w:tc>
          <w:tcPr>
            <w:tcW w:w="793"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濮阳市</w:t>
            </w:r>
          </w:p>
        </w:tc>
        <w:tc>
          <w:tcPr>
            <w:tcW w:w="763"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lang w:eastAsia="zh-CN"/>
              </w:rPr>
              <w:t>直管企业</w:t>
            </w:r>
          </w:p>
        </w:tc>
        <w:tc>
          <w:tcPr>
            <w:tcW w:w="97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中原路东段路北</w:t>
            </w:r>
          </w:p>
        </w:tc>
        <w:tc>
          <w:tcPr>
            <w:tcW w:w="1037"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濮阳豫能发电有限责任公司</w:t>
            </w:r>
          </w:p>
        </w:tc>
        <w:tc>
          <w:tcPr>
            <w:tcW w:w="1141"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中原路东段路北</w:t>
            </w:r>
          </w:p>
        </w:tc>
        <w:tc>
          <w:tcPr>
            <w:tcW w:w="1298" w:type="dxa"/>
            <w:tcMar>
              <w:top w:w="57" w:type="dxa"/>
              <w:left w:w="28" w:type="dxa"/>
              <w:bottom w:w="57" w:type="dxa"/>
              <w:right w:w="28" w:type="dxa"/>
            </w:tcMar>
            <w:vAlign w:val="center"/>
          </w:tcPr>
          <w:p>
            <w:pPr>
              <w:jc w:val="center"/>
              <w:rPr>
                <w:rFonts w:hint="eastAsia" w:ascii="宋体" w:hAnsi="宋体"/>
                <w:szCs w:val="21"/>
              </w:rPr>
            </w:pPr>
            <w:r>
              <w:rPr>
                <w:rFonts w:hint="eastAsia" w:ascii="宋体" w:hAnsi="宋体"/>
                <w:szCs w:val="21"/>
              </w:rPr>
              <w:t>物料堆场未落实扬尘治理措施</w:t>
            </w:r>
          </w:p>
        </w:tc>
        <w:tc>
          <w:tcPr>
            <w:tcW w:w="3216"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现场检查时，该企业正在生产。存在问题：</w:t>
            </w:r>
            <w:r>
              <w:rPr>
                <w:rFonts w:ascii="宋体" w:hAnsi="宋体"/>
                <w:szCs w:val="21"/>
              </w:rPr>
              <w:t>煤场未采取有效防尘抑尘措施</w:t>
            </w:r>
            <w:r>
              <w:rPr>
                <w:rFonts w:hint="eastAsia" w:ascii="宋体" w:hAnsi="宋体"/>
                <w:szCs w:val="21"/>
              </w:rPr>
              <w:t>，</w:t>
            </w:r>
            <w:r>
              <w:rPr>
                <w:rFonts w:ascii="宋体" w:hAnsi="宋体"/>
                <w:szCs w:val="21"/>
              </w:rPr>
              <w:t>供脱硫使用的石子原料存放大棚周围堆积大量颗粒状石子，未采取湿法清理保洁，经过车辆碾压，易产生大量扬尘。</w:t>
            </w:r>
          </w:p>
        </w:tc>
        <w:tc>
          <w:tcPr>
            <w:tcW w:w="2727"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易产生扬尘物料采取密闭储存或输送方式；块状物料入棚入仓或建设挡风抑尘网，并采取洒水、喷淋、苫盖等综合措施。对企事业单位存在违法行为的，依据《大气污染防治法》第一百一十七条，立案处罚。</w:t>
            </w:r>
          </w:p>
        </w:tc>
        <w:tc>
          <w:tcPr>
            <w:tcW w:w="939"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10月15日</w:t>
            </w:r>
          </w:p>
        </w:tc>
      </w:tr>
    </w:tbl>
    <w:p>
      <w:pPr>
        <w:adjustRightInd w:val="0"/>
        <w:snapToGrid w:val="0"/>
        <w:spacing w:line="552" w:lineRule="auto"/>
        <w:jc w:val="both"/>
        <w:rPr>
          <w:rFonts w:hint="eastAsia" w:ascii="方正小标宋_GBK" w:hAnsi="华文中宋" w:eastAsia="方正小标宋_GBK"/>
          <w:sz w:val="38"/>
          <w:szCs w:val="20"/>
        </w:rPr>
      </w:pPr>
    </w:p>
    <w:sectPr>
      <w:footerReference r:id="rId11"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font-weight : 400">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方正小标宋简体">
    <w:altName w:val="微软雅黑"/>
    <w:panose1 w:val="03000509000000000000"/>
    <w:charset w:val="86"/>
    <w:family w:val="script"/>
    <w:pitch w:val="default"/>
    <w:sig w:usb0="00000000" w:usb1="00000000" w:usb2="00000010" w:usb3="00000000" w:csb0="00040000" w:csb1="00000000"/>
  </w:font>
  <w:font w:name="Latha">
    <w:panose1 w:val="020B0604020202020204"/>
    <w:charset w:val="00"/>
    <w:family w:val="auto"/>
    <w:pitch w:val="default"/>
    <w:sig w:usb0="00100003" w:usb1="00000000" w:usb2="00000000" w:usb3="00000000" w:csb0="00000001" w:csb1="00000000"/>
  </w:font>
  <w:font w:name="Arial Unicode MS">
    <w:altName w:val="Arial"/>
    <w:panose1 w:val="020B0604020202020204"/>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fldChar w:fldCharType="end"/>
    </w:r>
  </w:p>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fldChar w:fldCharType="end"/>
    </w:r>
  </w:p>
  <w:p>
    <w:pPr>
      <w:pStyle w:val="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fldChar w:fldCharType="end"/>
    </w:r>
  </w:p>
  <w:p>
    <w:pPr>
      <w:pStyle w:val="2"/>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C36A84"/>
    <w:rsid w:val="1E3544D8"/>
    <w:rsid w:val="201D66C4"/>
    <w:rsid w:val="309874C7"/>
    <w:rsid w:val="49041F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2018-11-29T09:45:30Z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